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4D0E" w14:textId="77777777" w:rsidR="00854480" w:rsidRDefault="00854480" w:rsidP="00854480">
      <w:pPr>
        <w:pStyle w:val="a3"/>
        <w:spacing w:before="71"/>
        <w:ind w:left="5777"/>
        <w:jc w:val="right"/>
      </w:pPr>
      <w:r>
        <w:t>Додаток</w:t>
      </w:r>
    </w:p>
    <w:p w14:paraId="4978FEA9" w14:textId="77777777" w:rsidR="00854480" w:rsidRPr="007A5BDE" w:rsidRDefault="00854480" w:rsidP="00854480">
      <w:pPr>
        <w:widowControl/>
        <w:tabs>
          <w:tab w:val="left" w:pos="-2340"/>
        </w:tabs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Розділ 6. </w:t>
      </w:r>
      <w:r w:rsidRPr="007A5BDE">
        <w:rPr>
          <w:b/>
          <w:bCs/>
          <w:sz w:val="28"/>
          <w:szCs w:val="28"/>
          <w:lang w:eastAsia="ar-SA"/>
        </w:rPr>
        <w:t xml:space="preserve">Напрями діяльності, завдання та заходи </w:t>
      </w:r>
    </w:p>
    <w:p w14:paraId="41CE67C5" w14:textId="77777777" w:rsidR="00854480" w:rsidRPr="008834DE" w:rsidRDefault="00854480" w:rsidP="00854480">
      <w:pPr>
        <w:widowControl/>
        <w:tabs>
          <w:tab w:val="left" w:pos="-23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>П</w:t>
      </w:r>
      <w:r w:rsidRPr="00BB34BD">
        <w:rPr>
          <w:b/>
          <w:bCs/>
          <w:sz w:val="28"/>
          <w:szCs w:val="28"/>
          <w:lang w:eastAsia="ar-SA"/>
        </w:rPr>
        <w:t>рограми</w:t>
      </w:r>
    </w:p>
    <w:p w14:paraId="266FCA42" w14:textId="77777777" w:rsidR="00854480" w:rsidRPr="00BB34BD" w:rsidRDefault="00854480" w:rsidP="00854480">
      <w:pPr>
        <w:snapToGrid w:val="0"/>
        <w:jc w:val="center"/>
        <w:textAlignment w:val="baseline"/>
        <w:rPr>
          <w:b/>
          <w:sz w:val="4"/>
          <w:szCs w:val="4"/>
        </w:rPr>
      </w:pPr>
    </w:p>
    <w:p w14:paraId="29AF09B7" w14:textId="77777777" w:rsidR="00854480" w:rsidRPr="00BB34BD" w:rsidRDefault="00854480" w:rsidP="00854480">
      <w:pPr>
        <w:pStyle w:val="a3"/>
        <w:rPr>
          <w:b/>
          <w:sz w:val="4"/>
          <w:szCs w:val="4"/>
        </w:rPr>
      </w:pPr>
    </w:p>
    <w:tbl>
      <w:tblPr>
        <w:tblStyle w:val="ab"/>
        <w:tblW w:w="15021" w:type="dxa"/>
        <w:tblLayout w:type="fixed"/>
        <w:tblLook w:val="04A0" w:firstRow="1" w:lastRow="0" w:firstColumn="1" w:lastColumn="0" w:noHBand="0" w:noVBand="1"/>
      </w:tblPr>
      <w:tblGrid>
        <w:gridCol w:w="822"/>
        <w:gridCol w:w="1876"/>
        <w:gridCol w:w="1405"/>
        <w:gridCol w:w="1463"/>
        <w:gridCol w:w="3363"/>
        <w:gridCol w:w="2406"/>
        <w:gridCol w:w="1091"/>
        <w:gridCol w:w="185"/>
        <w:gridCol w:w="149"/>
        <w:gridCol w:w="985"/>
        <w:gridCol w:w="78"/>
        <w:gridCol w:w="1198"/>
      </w:tblGrid>
      <w:tr w:rsidR="00854480" w14:paraId="5638011E" w14:textId="77777777" w:rsidTr="005160FA">
        <w:trPr>
          <w:trHeight w:val="570"/>
        </w:trPr>
        <w:tc>
          <w:tcPr>
            <w:tcW w:w="822" w:type="dxa"/>
            <w:vMerge w:val="restart"/>
          </w:tcPr>
          <w:p w14:paraId="3B146CC0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№з/п</w:t>
            </w:r>
          </w:p>
        </w:tc>
        <w:tc>
          <w:tcPr>
            <w:tcW w:w="1876" w:type="dxa"/>
            <w:vMerge w:val="restart"/>
          </w:tcPr>
          <w:p w14:paraId="199CCF3B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напряму діяльності</w:t>
            </w:r>
          </w:p>
          <w:p w14:paraId="2FC6B6DE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(пріоритетне завдання)</w:t>
            </w:r>
          </w:p>
        </w:tc>
        <w:tc>
          <w:tcPr>
            <w:tcW w:w="1405" w:type="dxa"/>
            <w:vMerge w:val="restart"/>
          </w:tcPr>
          <w:p w14:paraId="75623178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Перелік заходів Програми </w:t>
            </w:r>
          </w:p>
        </w:tc>
        <w:tc>
          <w:tcPr>
            <w:tcW w:w="1463" w:type="dxa"/>
            <w:vMerge w:val="restart"/>
          </w:tcPr>
          <w:p w14:paraId="5310CC18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Строки виконання заходу</w:t>
            </w:r>
          </w:p>
          <w:p w14:paraId="4672862A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роки)</w:t>
            </w:r>
          </w:p>
        </w:tc>
        <w:tc>
          <w:tcPr>
            <w:tcW w:w="3363" w:type="dxa"/>
            <w:vMerge w:val="restart"/>
          </w:tcPr>
          <w:p w14:paraId="3291E41B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Виконавці</w:t>
            </w:r>
          </w:p>
        </w:tc>
        <w:tc>
          <w:tcPr>
            <w:tcW w:w="2406" w:type="dxa"/>
            <w:vMerge w:val="restart"/>
          </w:tcPr>
          <w:p w14:paraId="21E8BA66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Джерела фінансування</w:t>
            </w:r>
          </w:p>
        </w:tc>
        <w:tc>
          <w:tcPr>
            <w:tcW w:w="3686" w:type="dxa"/>
            <w:gridSpan w:val="6"/>
          </w:tcPr>
          <w:p w14:paraId="7843A5AE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Обсяги фінансування</w:t>
            </w:r>
          </w:p>
        </w:tc>
      </w:tr>
      <w:tr w:rsidR="00854480" w14:paraId="3E2CC4B5" w14:textId="77777777" w:rsidTr="005160FA">
        <w:trPr>
          <w:trHeight w:val="720"/>
        </w:trPr>
        <w:tc>
          <w:tcPr>
            <w:tcW w:w="822" w:type="dxa"/>
            <w:vMerge/>
          </w:tcPr>
          <w:p w14:paraId="3D8FADF2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14:paraId="4C10F2C8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  <w:vMerge/>
          </w:tcPr>
          <w:p w14:paraId="413EC2A4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14:paraId="1FBDDB35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14:paraId="518F3A9F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</w:tcPr>
          <w:p w14:paraId="7EC8D2B4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3"/>
          </w:tcPr>
          <w:p w14:paraId="794847A3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14:paraId="64F128FB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063" w:type="dxa"/>
            <w:gridSpan w:val="2"/>
          </w:tcPr>
          <w:p w14:paraId="12BE0D43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14:paraId="200F8248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198" w:type="dxa"/>
          </w:tcPr>
          <w:p w14:paraId="0E05CDD0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14:paraId="0FB56D3F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</w:tc>
      </w:tr>
      <w:tr w:rsidR="00854480" w14:paraId="7F1A6D2D" w14:textId="77777777" w:rsidTr="005160FA">
        <w:tc>
          <w:tcPr>
            <w:tcW w:w="15021" w:type="dxa"/>
            <w:gridSpan w:val="12"/>
          </w:tcPr>
          <w:p w14:paraId="56831DC8" w14:textId="77777777" w:rsidR="00854480" w:rsidRDefault="00854480" w:rsidP="00854480">
            <w:pPr>
              <w:pStyle w:val="a5"/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Проведення моніторингу стану соціальної підтримки та визначення потреб Родин</w:t>
            </w:r>
          </w:p>
        </w:tc>
      </w:tr>
      <w:tr w:rsidR="00854480" w14:paraId="69EDB847" w14:textId="77777777" w:rsidTr="005160FA">
        <w:tc>
          <w:tcPr>
            <w:tcW w:w="822" w:type="dxa"/>
          </w:tcPr>
          <w:p w14:paraId="33DB4A4A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281" w:type="dxa"/>
            <w:gridSpan w:val="2"/>
          </w:tcPr>
          <w:p w14:paraId="7EBDC4EE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Формування єдиного реєстру осіб та обліку Родин </w:t>
            </w:r>
          </w:p>
        </w:tc>
        <w:tc>
          <w:tcPr>
            <w:tcW w:w="1463" w:type="dxa"/>
          </w:tcPr>
          <w:p w14:paraId="5138ECAD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</w:p>
        </w:tc>
        <w:tc>
          <w:tcPr>
            <w:tcW w:w="3363" w:type="dxa"/>
          </w:tcPr>
          <w:p w14:paraId="0FDC7966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Управління соціальної політики,</w:t>
            </w:r>
          </w:p>
          <w:p w14:paraId="1829FBA6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Управління сім</w:t>
            </w:r>
            <w:r w:rsidRPr="0001304B">
              <w:t>’</w:t>
            </w:r>
            <w:r>
              <w:t>ї, молодіжної політики та захисту дітей,</w:t>
            </w:r>
          </w:p>
          <w:p w14:paraId="1DA7CE9F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 xml:space="preserve">Комунальний заклад Тернопільської міської ради </w:t>
            </w:r>
          </w:p>
          <w:p w14:paraId="49AE6FE5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Тернопільський міський центр соціальних служб</w:t>
            </w:r>
          </w:p>
        </w:tc>
        <w:tc>
          <w:tcPr>
            <w:tcW w:w="6092" w:type="dxa"/>
            <w:gridSpan w:val="7"/>
          </w:tcPr>
          <w:p w14:paraId="44077EA1" w14:textId="77777777" w:rsidR="00854480" w:rsidRDefault="00854480" w:rsidP="005160FA">
            <w:pPr>
              <w:ind w:left="-73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Фінансування не потребує</w:t>
            </w:r>
          </w:p>
          <w:p w14:paraId="6E91C98A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</w:tr>
      <w:tr w:rsidR="00854480" w14:paraId="24853A11" w14:textId="77777777" w:rsidTr="005160FA">
        <w:tc>
          <w:tcPr>
            <w:tcW w:w="822" w:type="dxa"/>
          </w:tcPr>
          <w:p w14:paraId="5FC37374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281" w:type="dxa"/>
            <w:gridSpan w:val="2"/>
          </w:tcPr>
          <w:p w14:paraId="6831060D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Здійснення  комплексної оцінки потреб  Родин </w:t>
            </w:r>
          </w:p>
        </w:tc>
        <w:tc>
          <w:tcPr>
            <w:tcW w:w="1463" w:type="dxa"/>
          </w:tcPr>
          <w:p w14:paraId="3BC2038E" w14:textId="77777777" w:rsidR="00854480" w:rsidRDefault="00854480" w:rsidP="005160FA">
            <w:pPr>
              <w:pStyle w:val="a3"/>
              <w:jc w:val="center"/>
            </w:pPr>
            <w:r>
              <w:t>2023-2025</w:t>
            </w:r>
          </w:p>
          <w:p w14:paraId="1D0F2878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14:paraId="69903AD0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соціальної політики,</w:t>
            </w:r>
          </w:p>
          <w:p w14:paraId="5D2D38BE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 xml:space="preserve">Комунальний заклад Тернопільської міської ради </w:t>
            </w:r>
          </w:p>
          <w:p w14:paraId="2AE6C28B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Тернопільський</w:t>
            </w:r>
          </w:p>
          <w:p w14:paraId="71C20916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міський центр соціальних служб</w:t>
            </w:r>
          </w:p>
        </w:tc>
        <w:tc>
          <w:tcPr>
            <w:tcW w:w="6092" w:type="dxa"/>
            <w:gridSpan w:val="7"/>
          </w:tcPr>
          <w:p w14:paraId="3BE392D8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Фінансування не потребує</w:t>
            </w:r>
          </w:p>
        </w:tc>
      </w:tr>
      <w:tr w:rsidR="00854480" w14:paraId="06196FEF" w14:textId="77777777" w:rsidTr="005160FA">
        <w:tc>
          <w:tcPr>
            <w:tcW w:w="15021" w:type="dxa"/>
            <w:gridSpan w:val="12"/>
          </w:tcPr>
          <w:p w14:paraId="26117099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2. Інформаційна підтримка Родин</w:t>
            </w:r>
          </w:p>
        </w:tc>
      </w:tr>
      <w:tr w:rsidR="00854480" w14:paraId="65C1C0F4" w14:textId="77777777" w:rsidTr="005160FA">
        <w:tc>
          <w:tcPr>
            <w:tcW w:w="822" w:type="dxa"/>
          </w:tcPr>
          <w:p w14:paraId="18E7C8D7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281" w:type="dxa"/>
            <w:gridSpan w:val="2"/>
          </w:tcPr>
          <w:p w14:paraId="0F10AF9C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Висвітлення в засобах масової інформації заходів, спрямованих на підтримку Родин </w:t>
            </w:r>
          </w:p>
        </w:tc>
        <w:tc>
          <w:tcPr>
            <w:tcW w:w="1463" w:type="dxa"/>
          </w:tcPr>
          <w:p w14:paraId="0E2D9C70" w14:textId="77777777" w:rsidR="00854480" w:rsidRDefault="00854480" w:rsidP="005160FA">
            <w:pPr>
              <w:pStyle w:val="a3"/>
              <w:jc w:val="center"/>
            </w:pPr>
            <w:r>
              <w:t>2023-2025</w:t>
            </w:r>
          </w:p>
          <w:p w14:paraId="06D720F9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14:paraId="0618B159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цифрової трансформації та комунікацій  зі ЗМІ</w:t>
            </w:r>
          </w:p>
        </w:tc>
        <w:tc>
          <w:tcPr>
            <w:tcW w:w="6092" w:type="dxa"/>
            <w:gridSpan w:val="7"/>
          </w:tcPr>
          <w:p w14:paraId="7C586258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Фінансування не потребує</w:t>
            </w:r>
          </w:p>
        </w:tc>
      </w:tr>
      <w:tr w:rsidR="00854480" w14:paraId="43D4949F" w14:textId="77777777" w:rsidTr="005160FA">
        <w:tc>
          <w:tcPr>
            <w:tcW w:w="822" w:type="dxa"/>
          </w:tcPr>
          <w:p w14:paraId="55143B90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281" w:type="dxa"/>
            <w:gridSpan w:val="2"/>
          </w:tcPr>
          <w:p w14:paraId="043DE4E0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Розробка, </w:t>
            </w:r>
            <w:r w:rsidRPr="0001304B">
              <w:rPr>
                <w:sz w:val="28"/>
                <w:szCs w:val="28"/>
              </w:rPr>
              <w:t>виготовлення</w:t>
            </w:r>
            <w:r>
              <w:rPr>
                <w:sz w:val="28"/>
                <w:szCs w:val="28"/>
              </w:rPr>
              <w:t xml:space="preserve"> та поширення </w:t>
            </w:r>
            <w:r w:rsidRPr="0001304B">
              <w:rPr>
                <w:sz w:val="28"/>
                <w:szCs w:val="28"/>
              </w:rPr>
              <w:t>соціальної</w:t>
            </w:r>
            <w:r>
              <w:rPr>
                <w:sz w:val="28"/>
                <w:szCs w:val="28"/>
              </w:rPr>
              <w:t xml:space="preserve"> </w:t>
            </w:r>
            <w:r w:rsidRPr="0001304B">
              <w:rPr>
                <w:sz w:val="28"/>
                <w:szCs w:val="28"/>
              </w:rPr>
              <w:t>продукції</w:t>
            </w:r>
            <w:r>
              <w:rPr>
                <w:sz w:val="28"/>
                <w:szCs w:val="28"/>
              </w:rPr>
              <w:t xml:space="preserve"> </w:t>
            </w:r>
            <w:r w:rsidRPr="0001304B">
              <w:rPr>
                <w:sz w:val="28"/>
                <w:szCs w:val="28"/>
              </w:rPr>
              <w:t>інформаційного</w:t>
            </w:r>
            <w:r>
              <w:rPr>
                <w:sz w:val="28"/>
                <w:szCs w:val="28"/>
              </w:rPr>
              <w:t xml:space="preserve"> </w:t>
            </w:r>
            <w:r w:rsidRPr="0001304B">
              <w:rPr>
                <w:sz w:val="28"/>
                <w:szCs w:val="28"/>
              </w:rPr>
              <w:t>змісту (буклети, листівки</w:t>
            </w:r>
            <w:r>
              <w:rPr>
                <w:sz w:val="28"/>
                <w:szCs w:val="28"/>
              </w:rPr>
              <w:t xml:space="preserve">, сіті-лайти, </w:t>
            </w:r>
            <w:proofErr w:type="spellStart"/>
            <w:r>
              <w:rPr>
                <w:sz w:val="28"/>
                <w:szCs w:val="28"/>
              </w:rPr>
              <w:t>бігборди</w:t>
            </w:r>
            <w:proofErr w:type="spellEnd"/>
            <w:r>
              <w:rPr>
                <w:sz w:val="28"/>
                <w:szCs w:val="28"/>
              </w:rPr>
              <w:t xml:space="preserve">  щодо прав та пільг , та мережу організацій, установ та закладів у сфері соціальної, психологічної та правової роботи)</w:t>
            </w:r>
          </w:p>
        </w:tc>
        <w:tc>
          <w:tcPr>
            <w:tcW w:w="1463" w:type="dxa"/>
          </w:tcPr>
          <w:p w14:paraId="55820585" w14:textId="77777777" w:rsidR="00854480" w:rsidRDefault="00854480" w:rsidP="005160FA">
            <w:pPr>
              <w:pStyle w:val="a3"/>
              <w:jc w:val="center"/>
            </w:pPr>
            <w:r>
              <w:t>2023-2025</w:t>
            </w:r>
          </w:p>
          <w:p w14:paraId="781A963B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14:paraId="2F024A40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Управління сім’ї, молодіжної політики та захисту дітей ,</w:t>
            </w:r>
          </w:p>
          <w:p w14:paraId="05E7339F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Комунальний заклад Тернопільської міської ради Тернопільський міський центр соціальних служб,</w:t>
            </w:r>
          </w:p>
          <w:p w14:paraId="11B42159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Управління стратегічного розвитку міста</w:t>
            </w:r>
          </w:p>
        </w:tc>
        <w:tc>
          <w:tcPr>
            <w:tcW w:w="2406" w:type="dxa"/>
          </w:tcPr>
          <w:p w14:paraId="46700ADB" w14:textId="77777777" w:rsidR="00854480" w:rsidRPr="0001304B" w:rsidRDefault="00854480" w:rsidP="005160FA">
            <w:r w:rsidRPr="0001304B">
              <w:t>В межах бюджетних призначень</w:t>
            </w:r>
          </w:p>
        </w:tc>
        <w:tc>
          <w:tcPr>
            <w:tcW w:w="1091" w:type="dxa"/>
          </w:tcPr>
          <w:p w14:paraId="535D3DE3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319" w:type="dxa"/>
            <w:gridSpan w:val="3"/>
          </w:tcPr>
          <w:p w14:paraId="3B1C0E7F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14:paraId="3E650098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854480" w14:paraId="79384C53" w14:textId="77777777" w:rsidTr="005160FA">
        <w:tc>
          <w:tcPr>
            <w:tcW w:w="822" w:type="dxa"/>
          </w:tcPr>
          <w:p w14:paraId="4D566397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281" w:type="dxa"/>
            <w:gridSpan w:val="2"/>
          </w:tcPr>
          <w:p w14:paraId="06376ACE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надання інформаційно-консультативних послуг  в рамках діяльності «Телефону Довіри»</w:t>
            </w:r>
          </w:p>
        </w:tc>
        <w:tc>
          <w:tcPr>
            <w:tcW w:w="1463" w:type="dxa"/>
          </w:tcPr>
          <w:p w14:paraId="1709173D" w14:textId="77777777" w:rsidR="00854480" w:rsidRDefault="00854480" w:rsidP="005160FA">
            <w:pPr>
              <w:pStyle w:val="a3"/>
              <w:jc w:val="center"/>
            </w:pPr>
            <w:r>
              <w:t xml:space="preserve">2023-2025 </w:t>
            </w:r>
          </w:p>
          <w:p w14:paraId="52CD2DB1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14:paraId="245EB16D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Управління сім’ї, молодіжної політики та захисту дітей,</w:t>
            </w:r>
          </w:p>
          <w:p w14:paraId="5FC95912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 xml:space="preserve">Комунальний заклад Тернопільської міської ради </w:t>
            </w:r>
          </w:p>
          <w:p w14:paraId="4A6AE367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 xml:space="preserve">Тернопільський міський центр </w:t>
            </w:r>
          </w:p>
          <w:p w14:paraId="01A2B46C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соціальних служб</w:t>
            </w:r>
          </w:p>
          <w:p w14:paraId="59F04A15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</w:p>
          <w:p w14:paraId="7256DFF8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</w:p>
          <w:p w14:paraId="09DB1852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</w:p>
          <w:p w14:paraId="3540B292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</w:p>
        </w:tc>
        <w:tc>
          <w:tcPr>
            <w:tcW w:w="2406" w:type="dxa"/>
          </w:tcPr>
          <w:p w14:paraId="0E0F4809" w14:textId="77777777" w:rsidR="00854480" w:rsidRPr="0001304B" w:rsidRDefault="00854480" w:rsidP="005160FA">
            <w:r w:rsidRPr="0001304B">
              <w:lastRenderedPageBreak/>
              <w:t>В межах бюджетних призначень</w:t>
            </w:r>
          </w:p>
        </w:tc>
        <w:tc>
          <w:tcPr>
            <w:tcW w:w="1091" w:type="dxa"/>
          </w:tcPr>
          <w:p w14:paraId="7B4B2F33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319" w:type="dxa"/>
            <w:gridSpan w:val="3"/>
          </w:tcPr>
          <w:p w14:paraId="0E5E9EA2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14:paraId="5EF85DEE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854480" w14:paraId="27FAB6D4" w14:textId="77777777" w:rsidTr="005160FA">
        <w:tc>
          <w:tcPr>
            <w:tcW w:w="15021" w:type="dxa"/>
            <w:gridSpan w:val="12"/>
          </w:tcPr>
          <w:p w14:paraId="7FD4F652" w14:textId="77777777" w:rsidR="00854480" w:rsidRDefault="00854480" w:rsidP="005160FA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3.Соціально-психологічна підтримка Родин</w:t>
            </w:r>
          </w:p>
        </w:tc>
      </w:tr>
      <w:tr w:rsidR="00854480" w14:paraId="200837A1" w14:textId="77777777" w:rsidTr="005160FA">
        <w:tc>
          <w:tcPr>
            <w:tcW w:w="822" w:type="dxa"/>
          </w:tcPr>
          <w:p w14:paraId="5844B36A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281" w:type="dxa"/>
            <w:gridSpan w:val="2"/>
          </w:tcPr>
          <w:p w14:paraId="5EA3BF86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надання  Родинам комплексу безкоштовних соціальних послуг: соціального супроводу, соціальної адаптації, консультування та ін.</w:t>
            </w:r>
          </w:p>
        </w:tc>
        <w:tc>
          <w:tcPr>
            <w:tcW w:w="1463" w:type="dxa"/>
          </w:tcPr>
          <w:p w14:paraId="4AF76599" w14:textId="77777777" w:rsidR="00854480" w:rsidRDefault="00854480" w:rsidP="005160FA">
            <w:pPr>
              <w:pStyle w:val="a3"/>
              <w:jc w:val="center"/>
            </w:pPr>
            <w:r>
              <w:t xml:space="preserve">2023-2025 </w:t>
            </w:r>
          </w:p>
          <w:p w14:paraId="10018A55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14:paraId="26249A00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Управління соціальної політики,</w:t>
            </w:r>
          </w:p>
          <w:p w14:paraId="6534B18A" w14:textId="77777777" w:rsidR="00854480" w:rsidRPr="0001304B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Комунальний заклад Тернопільської міської ради Тернопільський міський центр соціальних служб,</w:t>
            </w:r>
          </w:p>
          <w:p w14:paraId="318BD62C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Громадські організації-надавачі соціальних послуг</w:t>
            </w:r>
          </w:p>
        </w:tc>
        <w:tc>
          <w:tcPr>
            <w:tcW w:w="6092" w:type="dxa"/>
            <w:gridSpan w:val="7"/>
          </w:tcPr>
          <w:p w14:paraId="5CA4240F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Фінансування не потребує</w:t>
            </w:r>
          </w:p>
        </w:tc>
      </w:tr>
      <w:tr w:rsidR="00854480" w14:paraId="1F327361" w14:textId="77777777" w:rsidTr="005160FA">
        <w:tc>
          <w:tcPr>
            <w:tcW w:w="822" w:type="dxa"/>
          </w:tcPr>
          <w:p w14:paraId="764AEFB4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281" w:type="dxa"/>
            <w:gridSpan w:val="2"/>
          </w:tcPr>
          <w:p w14:paraId="33DAD2E3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Родинам  соціально-психологічної підтримки (супроводу) в кризових ситуаціях</w:t>
            </w:r>
          </w:p>
        </w:tc>
        <w:tc>
          <w:tcPr>
            <w:tcW w:w="1463" w:type="dxa"/>
          </w:tcPr>
          <w:p w14:paraId="6CD92A1A" w14:textId="77777777" w:rsidR="00854480" w:rsidRDefault="00854480" w:rsidP="005160FA">
            <w:pPr>
              <w:pStyle w:val="a3"/>
              <w:jc w:val="center"/>
            </w:pPr>
            <w:r>
              <w:t>2023-2025</w:t>
            </w:r>
          </w:p>
        </w:tc>
        <w:tc>
          <w:tcPr>
            <w:tcW w:w="3363" w:type="dxa"/>
          </w:tcPr>
          <w:p w14:paraId="623106E7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Відділ охорони здоров</w:t>
            </w:r>
            <w:r w:rsidRPr="0001304B">
              <w:t>’</w:t>
            </w:r>
            <w:r>
              <w:t>я,</w:t>
            </w:r>
            <w:r w:rsidRPr="0001304B">
              <w:t xml:space="preserve"> </w:t>
            </w:r>
            <w:r>
              <w:t>Управління соціальної політики,</w:t>
            </w:r>
          </w:p>
          <w:p w14:paraId="0DE2B5A5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Комунальний заклад Тернопільської міської ради Тернопільський міський центр соціальних служб</w:t>
            </w:r>
          </w:p>
          <w:p w14:paraId="4D5F39BB" w14:textId="77777777" w:rsidR="00854480" w:rsidRPr="0001304B" w:rsidRDefault="00854480" w:rsidP="00516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gridSpan w:val="7"/>
          </w:tcPr>
          <w:p w14:paraId="59369D03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Фінансування не потребує</w:t>
            </w:r>
          </w:p>
        </w:tc>
      </w:tr>
      <w:tr w:rsidR="00854480" w14:paraId="2E5AEB77" w14:textId="77777777" w:rsidTr="005160FA">
        <w:tc>
          <w:tcPr>
            <w:tcW w:w="822" w:type="dxa"/>
          </w:tcPr>
          <w:p w14:paraId="6D810A4E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3281" w:type="dxa"/>
            <w:gridSpan w:val="2"/>
          </w:tcPr>
          <w:p w14:paraId="0A7549C6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надання юридичної  допомоги  Родинам</w:t>
            </w:r>
          </w:p>
        </w:tc>
        <w:tc>
          <w:tcPr>
            <w:tcW w:w="1463" w:type="dxa"/>
          </w:tcPr>
          <w:p w14:paraId="509BF916" w14:textId="77777777" w:rsidR="00854480" w:rsidRDefault="00854480" w:rsidP="005160FA">
            <w:pPr>
              <w:pStyle w:val="a3"/>
              <w:jc w:val="center"/>
            </w:pPr>
            <w:r>
              <w:t xml:space="preserve">2023-2025 </w:t>
            </w:r>
          </w:p>
          <w:p w14:paraId="0AAF97C3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14:paraId="0D5DD45B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соціальної політики,  управління правового забезпечення, громадські організації та благодійні фонди</w:t>
            </w:r>
          </w:p>
          <w:p w14:paraId="63A86998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gridSpan w:val="7"/>
          </w:tcPr>
          <w:p w14:paraId="4EE7D172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Фінансування не потребує</w:t>
            </w:r>
          </w:p>
        </w:tc>
      </w:tr>
      <w:tr w:rsidR="00854480" w14:paraId="5B1C70B6" w14:textId="77777777" w:rsidTr="005160FA">
        <w:tc>
          <w:tcPr>
            <w:tcW w:w="15021" w:type="dxa"/>
            <w:gridSpan w:val="12"/>
          </w:tcPr>
          <w:p w14:paraId="71080108" w14:textId="77777777" w:rsidR="00854480" w:rsidRDefault="00854480" w:rsidP="005160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Соціально- матеріальна підтримка Родин</w:t>
            </w:r>
          </w:p>
        </w:tc>
      </w:tr>
      <w:tr w:rsidR="00854480" w14:paraId="605A4BA9" w14:textId="77777777" w:rsidTr="005160FA">
        <w:tc>
          <w:tcPr>
            <w:tcW w:w="822" w:type="dxa"/>
          </w:tcPr>
          <w:p w14:paraId="6D1CEA07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281" w:type="dxa"/>
            <w:gridSpan w:val="2"/>
          </w:tcPr>
          <w:p w14:paraId="094B0EAD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Першочергове виділення  Родинам земельних ділянок  для безоплатної передачі у власність під будівництво та обслуговування індивідуальних житлових будинків </w:t>
            </w:r>
          </w:p>
        </w:tc>
        <w:tc>
          <w:tcPr>
            <w:tcW w:w="1463" w:type="dxa"/>
          </w:tcPr>
          <w:p w14:paraId="1F7EA757" w14:textId="77777777" w:rsidR="00854480" w:rsidRDefault="00854480" w:rsidP="005160FA">
            <w:pPr>
              <w:pStyle w:val="a3"/>
              <w:jc w:val="center"/>
            </w:pPr>
            <w:r>
              <w:t>2023-2025</w:t>
            </w:r>
          </w:p>
          <w:p w14:paraId="58E679B0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14:paraId="1CD740E9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земельних ресурсів</w:t>
            </w:r>
          </w:p>
        </w:tc>
        <w:tc>
          <w:tcPr>
            <w:tcW w:w="6092" w:type="dxa"/>
            <w:gridSpan w:val="7"/>
          </w:tcPr>
          <w:p w14:paraId="08E1FAAC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Фінансування не потребує</w:t>
            </w:r>
          </w:p>
        </w:tc>
      </w:tr>
      <w:tr w:rsidR="00854480" w14:paraId="43484F16" w14:textId="77777777" w:rsidTr="005160FA">
        <w:tc>
          <w:tcPr>
            <w:tcW w:w="822" w:type="dxa"/>
          </w:tcPr>
          <w:p w14:paraId="03156E8F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281" w:type="dxa"/>
            <w:gridSpan w:val="2"/>
          </w:tcPr>
          <w:p w14:paraId="683F2775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 допомоги  Родинам за окремим рішенням виконавчого комітету</w:t>
            </w:r>
          </w:p>
        </w:tc>
        <w:tc>
          <w:tcPr>
            <w:tcW w:w="1463" w:type="dxa"/>
          </w:tcPr>
          <w:p w14:paraId="59D9A698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2023-2025 </w:t>
            </w:r>
          </w:p>
        </w:tc>
        <w:tc>
          <w:tcPr>
            <w:tcW w:w="3363" w:type="dxa"/>
          </w:tcPr>
          <w:p w14:paraId="0DD90610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соціальної політики</w:t>
            </w:r>
          </w:p>
        </w:tc>
        <w:tc>
          <w:tcPr>
            <w:tcW w:w="6092" w:type="dxa"/>
            <w:gridSpan w:val="7"/>
          </w:tcPr>
          <w:p w14:paraId="59CA5C6B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кошторисних призначень</w:t>
            </w:r>
          </w:p>
        </w:tc>
      </w:tr>
      <w:tr w:rsidR="00854480" w14:paraId="2D27D2AC" w14:textId="77777777" w:rsidTr="005160FA">
        <w:tc>
          <w:tcPr>
            <w:tcW w:w="822" w:type="dxa"/>
          </w:tcPr>
          <w:p w14:paraId="480ECD24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281" w:type="dxa"/>
            <w:gridSpan w:val="2"/>
          </w:tcPr>
          <w:p w14:paraId="7AE0C939" w14:textId="77777777" w:rsidR="00854480" w:rsidRDefault="00854480" w:rsidP="005160FA">
            <w:pPr>
              <w:ind w:firstLine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Забезпечення безоплатного проїзду в пасажирському громадському транспорті,  а також  у перевізників, які обслуговують маршрутну мережу Тернопільської  міської територіальної громади,  та на прогулянкових теплоходах </w:t>
            </w:r>
          </w:p>
          <w:p w14:paraId="1C94862C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14:paraId="08EC0035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</w:p>
        </w:tc>
        <w:tc>
          <w:tcPr>
            <w:tcW w:w="3363" w:type="dxa"/>
          </w:tcPr>
          <w:p w14:paraId="60D0A9E6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 транспортних мереж та зв’язку,</w:t>
            </w:r>
          </w:p>
          <w:p w14:paraId="4012C2AF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«Системний зв'язок»,</w:t>
            </w:r>
          </w:p>
          <w:p w14:paraId="2AC37D28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"</w:t>
            </w:r>
            <w:proofErr w:type="spellStart"/>
            <w:r>
              <w:rPr>
                <w:sz w:val="28"/>
                <w:szCs w:val="28"/>
              </w:rPr>
              <w:t>Міськавтотранс</w:t>
            </w:r>
            <w:proofErr w:type="spellEnd"/>
            <w:r>
              <w:rPr>
                <w:sz w:val="28"/>
                <w:szCs w:val="28"/>
              </w:rPr>
              <w:t>", «Тернопільелектротранс»,  суб</w:t>
            </w:r>
            <w:r w:rsidRPr="0001304B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єкти господарювання, які обслуговують маршрутну мережу</w:t>
            </w:r>
          </w:p>
          <w:p w14:paraId="28A5293F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gridSpan w:val="7"/>
          </w:tcPr>
          <w:p w14:paraId="632C14D3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Фінансування не потребує</w:t>
            </w:r>
          </w:p>
        </w:tc>
      </w:tr>
      <w:tr w:rsidR="00854480" w14:paraId="765E1BA3" w14:textId="77777777" w:rsidTr="005160FA">
        <w:tc>
          <w:tcPr>
            <w:tcW w:w="822" w:type="dxa"/>
          </w:tcPr>
          <w:p w14:paraId="6BC9D92A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3281" w:type="dxa"/>
            <w:gridSpan w:val="2"/>
          </w:tcPr>
          <w:p w14:paraId="399D0171" w14:textId="77777777" w:rsidR="00854480" w:rsidRDefault="00854480" w:rsidP="005160FA">
            <w:pPr>
              <w:ind w:left="-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Позачергове обслуговування Родин  у Центрі надання адміністративних послуг </w:t>
            </w:r>
          </w:p>
        </w:tc>
        <w:tc>
          <w:tcPr>
            <w:tcW w:w="1463" w:type="dxa"/>
          </w:tcPr>
          <w:p w14:paraId="574D1627" w14:textId="77777777" w:rsidR="00854480" w:rsidRDefault="00854480" w:rsidP="005160FA">
            <w:pPr>
              <w:pStyle w:val="a3"/>
              <w:jc w:val="both"/>
            </w:pPr>
            <w:r>
              <w:t>2023-2025</w:t>
            </w:r>
          </w:p>
          <w:p w14:paraId="4357C8A9" w14:textId="77777777" w:rsidR="00854480" w:rsidRDefault="00854480" w:rsidP="005160FA">
            <w:pPr>
              <w:pStyle w:val="a3"/>
              <w:jc w:val="both"/>
            </w:pPr>
          </w:p>
          <w:p w14:paraId="19B9C3DA" w14:textId="77777777" w:rsidR="00854480" w:rsidRDefault="00854480" w:rsidP="005160FA">
            <w:pPr>
              <w:pStyle w:val="a3"/>
              <w:jc w:val="both"/>
            </w:pPr>
          </w:p>
          <w:p w14:paraId="069B4E7A" w14:textId="77777777" w:rsidR="00854480" w:rsidRDefault="00854480" w:rsidP="005160FA">
            <w:pPr>
              <w:pStyle w:val="a3"/>
              <w:jc w:val="both"/>
            </w:pPr>
          </w:p>
          <w:p w14:paraId="0F1E4E5A" w14:textId="77777777" w:rsidR="00854480" w:rsidRDefault="00854480" w:rsidP="005160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14:paraId="18B096BC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«Центр надання адміністративних послуг»</w:t>
            </w:r>
          </w:p>
          <w:p w14:paraId="49935B13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</w:p>
          <w:p w14:paraId="3519CB42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</w:p>
          <w:p w14:paraId="39977746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</w:p>
          <w:p w14:paraId="02C7792C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gridSpan w:val="7"/>
          </w:tcPr>
          <w:p w14:paraId="39803E10" w14:textId="77777777" w:rsidR="00854480" w:rsidRDefault="00854480" w:rsidP="00516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Фінансування не потребує</w:t>
            </w:r>
          </w:p>
          <w:p w14:paraId="07D9C4AF" w14:textId="77777777" w:rsidR="00854480" w:rsidRDefault="00854480" w:rsidP="005160FA">
            <w:pPr>
              <w:jc w:val="both"/>
              <w:rPr>
                <w:sz w:val="28"/>
                <w:szCs w:val="28"/>
              </w:rPr>
            </w:pPr>
          </w:p>
          <w:p w14:paraId="485B2206" w14:textId="77777777" w:rsidR="00854480" w:rsidRDefault="00854480" w:rsidP="005160FA">
            <w:pPr>
              <w:jc w:val="both"/>
              <w:rPr>
                <w:sz w:val="28"/>
                <w:szCs w:val="28"/>
              </w:rPr>
            </w:pPr>
          </w:p>
          <w:p w14:paraId="6B351FB6" w14:textId="77777777" w:rsidR="00854480" w:rsidRDefault="00854480" w:rsidP="005160FA">
            <w:pPr>
              <w:jc w:val="both"/>
              <w:rPr>
                <w:sz w:val="28"/>
                <w:szCs w:val="28"/>
              </w:rPr>
            </w:pPr>
          </w:p>
          <w:p w14:paraId="700E79A8" w14:textId="77777777" w:rsidR="00854480" w:rsidRDefault="00854480" w:rsidP="005160FA">
            <w:pPr>
              <w:jc w:val="both"/>
              <w:rPr>
                <w:sz w:val="28"/>
                <w:szCs w:val="28"/>
              </w:rPr>
            </w:pPr>
          </w:p>
        </w:tc>
      </w:tr>
      <w:tr w:rsidR="00854480" w14:paraId="1396338E" w14:textId="77777777" w:rsidTr="005160FA">
        <w:tc>
          <w:tcPr>
            <w:tcW w:w="15021" w:type="dxa"/>
            <w:gridSpan w:val="12"/>
          </w:tcPr>
          <w:p w14:paraId="135734ED" w14:textId="77777777" w:rsidR="00854480" w:rsidRDefault="00854480" w:rsidP="005160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Створення простору для зустрічей, спілкування та спільної діяльності Родин</w:t>
            </w:r>
          </w:p>
        </w:tc>
      </w:tr>
      <w:tr w:rsidR="00854480" w14:paraId="3DF0632E" w14:textId="77777777" w:rsidTr="005160FA">
        <w:tc>
          <w:tcPr>
            <w:tcW w:w="822" w:type="dxa"/>
          </w:tcPr>
          <w:p w14:paraId="04447EB2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281" w:type="dxa"/>
            <w:gridSpan w:val="2"/>
          </w:tcPr>
          <w:p w14:paraId="52BD174E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Створення групи </w:t>
            </w:r>
            <w:proofErr w:type="spellStart"/>
            <w:r>
              <w:rPr>
                <w:sz w:val="28"/>
                <w:szCs w:val="28"/>
              </w:rPr>
              <w:t>взаємопідтримки</w:t>
            </w:r>
            <w:proofErr w:type="spellEnd"/>
            <w:r>
              <w:rPr>
                <w:sz w:val="28"/>
                <w:szCs w:val="28"/>
              </w:rPr>
              <w:t xml:space="preserve"> Родин</w:t>
            </w:r>
          </w:p>
        </w:tc>
        <w:tc>
          <w:tcPr>
            <w:tcW w:w="1463" w:type="dxa"/>
          </w:tcPr>
          <w:p w14:paraId="3B33DE5B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</w:p>
        </w:tc>
        <w:tc>
          <w:tcPr>
            <w:tcW w:w="3363" w:type="dxa"/>
          </w:tcPr>
          <w:p w14:paraId="4FE62CCA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Управління сім’ї, молодіжної політики та захисту дітей, Комунальний заклад Тернопільської міської ради Тернопільський міський центр соціальних служб,</w:t>
            </w:r>
          </w:p>
          <w:p w14:paraId="4C511228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Управління соціальної політики</w:t>
            </w:r>
          </w:p>
          <w:p w14:paraId="5D325B07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gridSpan w:val="7"/>
          </w:tcPr>
          <w:p w14:paraId="6FDAF4DB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Фінансування не потребує</w:t>
            </w:r>
          </w:p>
        </w:tc>
      </w:tr>
      <w:tr w:rsidR="00854480" w14:paraId="7E9F160E" w14:textId="77777777" w:rsidTr="005160FA">
        <w:tc>
          <w:tcPr>
            <w:tcW w:w="822" w:type="dxa"/>
          </w:tcPr>
          <w:p w14:paraId="4A19ABA9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281" w:type="dxa"/>
            <w:gridSpan w:val="2"/>
          </w:tcPr>
          <w:p w14:paraId="55DB44F7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Організація тематичних зустрічей, вечорів пам’яті, майстер-класів, екскурсій, безкоштовних переглядів фільмів (за окремим планом)</w:t>
            </w:r>
          </w:p>
        </w:tc>
        <w:tc>
          <w:tcPr>
            <w:tcW w:w="1463" w:type="dxa"/>
          </w:tcPr>
          <w:p w14:paraId="57F19803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</w:p>
        </w:tc>
        <w:tc>
          <w:tcPr>
            <w:tcW w:w="3363" w:type="dxa"/>
          </w:tcPr>
          <w:p w14:paraId="6A619496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Управління сім’ї, молодіжної політики та захисту дітей, Комунальний заклад Тернопільської міської ради Тернопільський міський центр соціальних служб,</w:t>
            </w:r>
          </w:p>
          <w:p w14:paraId="3C8E351B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Управління стратегічного розвитку міста,</w:t>
            </w:r>
          </w:p>
          <w:p w14:paraId="369814E4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lastRenderedPageBreak/>
              <w:t>Комунальне підприємство «Туристично інформаційний центр»,</w:t>
            </w:r>
          </w:p>
          <w:p w14:paraId="03663EA1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Управління культури та мистецтв,</w:t>
            </w:r>
          </w:p>
          <w:p w14:paraId="047D6B20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 xml:space="preserve">Комунальне підприємство «Тернопільська </w:t>
            </w:r>
            <w:proofErr w:type="spellStart"/>
            <w:r>
              <w:t>кінокомісія</w:t>
            </w:r>
            <w:proofErr w:type="spellEnd"/>
            <w:r>
              <w:t>»,</w:t>
            </w:r>
          </w:p>
          <w:p w14:paraId="5A836CC9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Відділ торгівлі, побуту та захисту прав споживачів,</w:t>
            </w:r>
          </w:p>
          <w:p w14:paraId="7EF143C4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Управління соціальної політики,</w:t>
            </w:r>
          </w:p>
          <w:p w14:paraId="08C1B3DD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proofErr w:type="spellStart"/>
            <w:r>
              <w:t>Суб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єкти</w:t>
            </w:r>
            <w:proofErr w:type="spellEnd"/>
            <w:r>
              <w:t xml:space="preserve"> господарювання</w:t>
            </w:r>
          </w:p>
          <w:p w14:paraId="0A1DC9EE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14:paraId="33D85C1F" w14:textId="77777777" w:rsidR="00854480" w:rsidRPr="0001304B" w:rsidRDefault="00854480" w:rsidP="005160FA">
            <w:r w:rsidRPr="0001304B">
              <w:lastRenderedPageBreak/>
              <w:t>В межах кошторисних призначень</w:t>
            </w:r>
          </w:p>
        </w:tc>
        <w:tc>
          <w:tcPr>
            <w:tcW w:w="1091" w:type="dxa"/>
          </w:tcPr>
          <w:p w14:paraId="0E52CEA2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19" w:type="dxa"/>
            <w:gridSpan w:val="3"/>
          </w:tcPr>
          <w:p w14:paraId="19CDC743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481,00</w:t>
            </w:r>
          </w:p>
        </w:tc>
        <w:tc>
          <w:tcPr>
            <w:tcW w:w="1276" w:type="dxa"/>
            <w:gridSpan w:val="2"/>
          </w:tcPr>
          <w:p w14:paraId="066227D7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854480" w14:paraId="73B308B2" w14:textId="77777777" w:rsidTr="005160FA">
        <w:tc>
          <w:tcPr>
            <w:tcW w:w="822" w:type="dxa"/>
          </w:tcPr>
          <w:p w14:paraId="381E04B5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3281" w:type="dxa"/>
            <w:gridSpan w:val="2"/>
          </w:tcPr>
          <w:p w14:paraId="72A763B3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Залучення Родин  до участі:</w:t>
            </w:r>
          </w:p>
          <w:p w14:paraId="1AA8C2F7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 міських акціях до святкових і пам’ятних дат;</w:t>
            </w:r>
          </w:p>
          <w:p w14:paraId="574C37CC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творчих колективах, які діють на базі закладів культури,  занять з сучасного цифрового мистецтва;</w:t>
            </w:r>
          </w:p>
          <w:p w14:paraId="2205848C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спортивно-масових заходах тощо.</w:t>
            </w:r>
          </w:p>
          <w:p w14:paraId="48BAB6DE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E062B7B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14:paraId="0DBED671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</w:p>
        </w:tc>
        <w:tc>
          <w:tcPr>
            <w:tcW w:w="3363" w:type="dxa"/>
          </w:tcPr>
          <w:p w14:paraId="6D356ED6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 w:rsidRPr="0001304B">
              <w:rPr>
                <w:sz w:val="28"/>
                <w:szCs w:val="28"/>
              </w:rPr>
              <w:t>Управління</w:t>
            </w:r>
            <w:r>
              <w:rPr>
                <w:sz w:val="28"/>
                <w:szCs w:val="28"/>
              </w:rPr>
              <w:t xml:space="preserve"> </w:t>
            </w:r>
            <w:r w:rsidRPr="0001304B">
              <w:rPr>
                <w:sz w:val="28"/>
                <w:szCs w:val="28"/>
              </w:rPr>
              <w:t>розвитку спорту та фізичної</w:t>
            </w:r>
            <w:r>
              <w:rPr>
                <w:sz w:val="28"/>
                <w:szCs w:val="28"/>
              </w:rPr>
              <w:t xml:space="preserve"> </w:t>
            </w:r>
            <w:r w:rsidRPr="0001304B">
              <w:rPr>
                <w:sz w:val="28"/>
                <w:szCs w:val="28"/>
              </w:rPr>
              <w:t>культури, Тернопільський</w:t>
            </w:r>
            <w:r>
              <w:rPr>
                <w:sz w:val="28"/>
                <w:szCs w:val="28"/>
              </w:rPr>
              <w:t xml:space="preserve"> </w:t>
            </w:r>
            <w:r w:rsidRPr="0001304B">
              <w:rPr>
                <w:sz w:val="28"/>
                <w:szCs w:val="28"/>
              </w:rPr>
              <w:t>міський центр фізичного</w:t>
            </w:r>
            <w:r>
              <w:rPr>
                <w:sz w:val="28"/>
                <w:szCs w:val="28"/>
              </w:rPr>
              <w:t xml:space="preserve"> </w:t>
            </w:r>
            <w:r w:rsidRPr="0001304B">
              <w:rPr>
                <w:sz w:val="28"/>
                <w:szCs w:val="28"/>
              </w:rPr>
              <w:t>здоров’я</w:t>
            </w:r>
            <w:r>
              <w:rPr>
                <w:sz w:val="28"/>
                <w:szCs w:val="28"/>
              </w:rPr>
              <w:t xml:space="preserve"> </w:t>
            </w:r>
            <w:r w:rsidRPr="0001304B">
              <w:rPr>
                <w:sz w:val="28"/>
                <w:szCs w:val="28"/>
              </w:rPr>
              <w:t>населення, комунальні</w:t>
            </w:r>
            <w:r>
              <w:rPr>
                <w:sz w:val="28"/>
                <w:szCs w:val="28"/>
              </w:rPr>
              <w:t xml:space="preserve"> </w:t>
            </w:r>
            <w:r w:rsidRPr="0001304B">
              <w:rPr>
                <w:sz w:val="28"/>
                <w:szCs w:val="28"/>
              </w:rPr>
              <w:t>дитячо-юнацькі</w:t>
            </w:r>
            <w:r>
              <w:rPr>
                <w:sz w:val="28"/>
                <w:szCs w:val="28"/>
              </w:rPr>
              <w:t xml:space="preserve"> </w:t>
            </w:r>
            <w:r w:rsidRPr="0001304B">
              <w:rPr>
                <w:sz w:val="28"/>
                <w:szCs w:val="28"/>
              </w:rPr>
              <w:t>спортивні</w:t>
            </w:r>
            <w:r>
              <w:rPr>
                <w:sz w:val="28"/>
                <w:szCs w:val="28"/>
              </w:rPr>
              <w:t xml:space="preserve"> </w:t>
            </w:r>
            <w:r w:rsidRPr="0001304B">
              <w:rPr>
                <w:sz w:val="28"/>
                <w:szCs w:val="28"/>
              </w:rPr>
              <w:t>школи</w:t>
            </w:r>
            <w:r>
              <w:rPr>
                <w:sz w:val="28"/>
                <w:szCs w:val="28"/>
              </w:rPr>
              <w:t>,</w:t>
            </w:r>
          </w:p>
          <w:p w14:paraId="35E9F404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</w:t>
            </w:r>
          </w:p>
          <w:p w14:paraId="6B43030F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культури та мистецтв, Комунальна установа Тернопільський міський Палац культури </w:t>
            </w:r>
            <w:r>
              <w:rPr>
                <w:sz w:val="28"/>
                <w:szCs w:val="28"/>
              </w:rPr>
              <w:lastRenderedPageBreak/>
              <w:t>«Березіль» ім. Леся Курбаса,</w:t>
            </w:r>
          </w:p>
          <w:p w14:paraId="04D94CD7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Будинок культури «</w:t>
            </w:r>
            <w:proofErr w:type="spellStart"/>
            <w:r>
              <w:rPr>
                <w:sz w:val="28"/>
                <w:szCs w:val="28"/>
              </w:rPr>
              <w:t>Пронятин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14:paraId="1F658749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Будинок культури «</w:t>
            </w:r>
            <w:proofErr w:type="spellStart"/>
            <w:r>
              <w:rPr>
                <w:sz w:val="28"/>
                <w:szCs w:val="28"/>
              </w:rPr>
              <w:t>Кутківці</w:t>
            </w:r>
            <w:proofErr w:type="spellEnd"/>
            <w:r>
              <w:rPr>
                <w:sz w:val="28"/>
                <w:szCs w:val="28"/>
              </w:rPr>
              <w:t xml:space="preserve">»,Тернопільська міська централізована бібліотечна система, </w:t>
            </w:r>
          </w:p>
          <w:p w14:paraId="1503B152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Комунальне підприємство «Тернопільська </w:t>
            </w:r>
            <w:proofErr w:type="spellStart"/>
            <w:r>
              <w:rPr>
                <w:sz w:val="28"/>
                <w:szCs w:val="28"/>
              </w:rPr>
              <w:t>кінокомісія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6092" w:type="dxa"/>
            <w:gridSpan w:val="7"/>
          </w:tcPr>
          <w:p w14:paraId="49B65A4D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Фінансування не потребує</w:t>
            </w:r>
          </w:p>
        </w:tc>
      </w:tr>
      <w:tr w:rsidR="00854480" w14:paraId="02B82AA0" w14:textId="77777777" w:rsidTr="005160FA">
        <w:tc>
          <w:tcPr>
            <w:tcW w:w="822" w:type="dxa"/>
          </w:tcPr>
          <w:p w14:paraId="366194DE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3281" w:type="dxa"/>
            <w:gridSpan w:val="2"/>
          </w:tcPr>
          <w:p w14:paraId="5898DA65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Налагодження співпраці з міжнародними організаціями та фондами,  а також волонтерськими, релігійними організаціями  для  організації сімейного відпочинку та оздоровлення</w:t>
            </w:r>
          </w:p>
        </w:tc>
        <w:tc>
          <w:tcPr>
            <w:tcW w:w="1463" w:type="dxa"/>
          </w:tcPr>
          <w:p w14:paraId="7AFF350C" w14:textId="77777777" w:rsidR="00854480" w:rsidRDefault="00854480" w:rsidP="005160FA">
            <w:pPr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14:paraId="2BA2FDD4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Управління сім’ї, молодіжної політики та захисту дітей, Комунальний заклад Тернопільської міської ради Тернопільський міський центр соціальних служб,</w:t>
            </w:r>
          </w:p>
          <w:p w14:paraId="26F07A38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стратегічного розвитку міста,</w:t>
            </w:r>
          </w:p>
          <w:p w14:paraId="728D85C4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Управління соціальної політики,</w:t>
            </w:r>
          </w:p>
          <w:p w14:paraId="3A519EB9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і науки</w:t>
            </w:r>
          </w:p>
          <w:p w14:paraId="6842F60C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14:paraId="6BE61834" w14:textId="77777777" w:rsidR="00854480" w:rsidRPr="0001304B" w:rsidRDefault="00854480" w:rsidP="005160FA">
            <w:r w:rsidRPr="0001304B">
              <w:t>В межах кошторисних призначень</w:t>
            </w:r>
          </w:p>
        </w:tc>
        <w:tc>
          <w:tcPr>
            <w:tcW w:w="1276" w:type="dxa"/>
            <w:gridSpan w:val="2"/>
          </w:tcPr>
          <w:p w14:paraId="753B67AB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134" w:type="dxa"/>
            <w:gridSpan w:val="2"/>
          </w:tcPr>
          <w:p w14:paraId="0304F0CE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14:paraId="6F96AEAE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854480" w14:paraId="4F4FCEF0" w14:textId="77777777" w:rsidTr="005160FA">
        <w:tc>
          <w:tcPr>
            <w:tcW w:w="822" w:type="dxa"/>
          </w:tcPr>
          <w:p w14:paraId="6E47E568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</w:t>
            </w:r>
          </w:p>
        </w:tc>
        <w:tc>
          <w:tcPr>
            <w:tcW w:w="3281" w:type="dxa"/>
            <w:gridSpan w:val="2"/>
          </w:tcPr>
          <w:p w14:paraId="5738CA35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Підтримка громадських ініціатив  соціального спрямування, які відповідають напрямкам та завданням даної Програми (шляхом  проведення конкурсу проєктів) </w:t>
            </w:r>
          </w:p>
        </w:tc>
        <w:tc>
          <w:tcPr>
            <w:tcW w:w="1463" w:type="dxa"/>
          </w:tcPr>
          <w:p w14:paraId="38B234BD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2023-2025 </w:t>
            </w:r>
          </w:p>
        </w:tc>
        <w:tc>
          <w:tcPr>
            <w:tcW w:w="3363" w:type="dxa"/>
          </w:tcPr>
          <w:p w14:paraId="279DF633" w14:textId="77777777" w:rsidR="00854480" w:rsidRDefault="00854480" w:rsidP="005160FA">
            <w:pPr>
              <w:pStyle w:val="a3"/>
              <w:tabs>
                <w:tab w:val="left" w:pos="-10989"/>
              </w:tabs>
              <w:ind w:left="-73" w:right="-143"/>
              <w:jc w:val="center"/>
            </w:pPr>
            <w:r>
              <w:t>Управління сім’ї, молодіжної політики та захисту дітей,</w:t>
            </w:r>
          </w:p>
          <w:p w14:paraId="71FADD90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фінансового забезпечення</w:t>
            </w:r>
          </w:p>
        </w:tc>
        <w:tc>
          <w:tcPr>
            <w:tcW w:w="2406" w:type="dxa"/>
          </w:tcPr>
          <w:p w14:paraId="4012D1C0" w14:textId="77777777" w:rsidR="00854480" w:rsidRPr="006442CD" w:rsidRDefault="00854480" w:rsidP="005160FA">
            <w:r w:rsidRPr="006442CD">
              <w:t>В межах кошторисних призначень</w:t>
            </w:r>
          </w:p>
        </w:tc>
        <w:tc>
          <w:tcPr>
            <w:tcW w:w="1276" w:type="dxa"/>
            <w:gridSpan w:val="2"/>
          </w:tcPr>
          <w:p w14:paraId="2D059715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34" w:type="dxa"/>
            <w:gridSpan w:val="2"/>
          </w:tcPr>
          <w:p w14:paraId="4A81BC6C" w14:textId="77777777" w:rsidR="00854480" w:rsidRDefault="00854480" w:rsidP="0051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14:paraId="6E26531F" w14:textId="77777777" w:rsidR="00854480" w:rsidRDefault="00854480" w:rsidP="00516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</w:tbl>
    <w:p w14:paraId="01A838F5" w14:textId="77777777" w:rsidR="00854480" w:rsidRDefault="00854480" w:rsidP="00854480">
      <w:pPr>
        <w:pStyle w:val="a3"/>
      </w:pPr>
    </w:p>
    <w:p w14:paraId="2D9DBD9C" w14:textId="77777777" w:rsidR="00854480" w:rsidRDefault="00854480" w:rsidP="00854480">
      <w:pPr>
        <w:rPr>
          <w:sz w:val="28"/>
        </w:rPr>
      </w:pPr>
    </w:p>
    <w:p w14:paraId="78B1F657" w14:textId="77777777" w:rsidR="00580867" w:rsidRDefault="00854480" w:rsidP="00580867">
      <w:pPr>
        <w:tabs>
          <w:tab w:val="left" w:pos="1320"/>
        </w:tabs>
        <w:rPr>
          <w:sz w:val="28"/>
        </w:rPr>
      </w:pPr>
      <w:r>
        <w:rPr>
          <w:sz w:val="28"/>
        </w:rPr>
        <w:tab/>
      </w:r>
    </w:p>
    <w:p w14:paraId="5E44621D" w14:textId="77777777" w:rsidR="00580867" w:rsidRDefault="00580867" w:rsidP="00580867">
      <w:pPr>
        <w:tabs>
          <w:tab w:val="left" w:pos="1320"/>
        </w:tabs>
        <w:rPr>
          <w:sz w:val="28"/>
          <w:szCs w:val="28"/>
        </w:rPr>
      </w:pPr>
      <w:r>
        <w:rPr>
          <w:sz w:val="28"/>
        </w:rPr>
        <w:t xml:space="preserve">               </w:t>
      </w:r>
      <w:r>
        <w:rPr>
          <w:sz w:val="28"/>
          <w:szCs w:val="28"/>
        </w:rPr>
        <w:t>Міський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Сергій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НАДАЛ</w:t>
      </w:r>
    </w:p>
    <w:p w14:paraId="177FE2C4" w14:textId="77777777" w:rsidR="00854480" w:rsidRDefault="00854480" w:rsidP="00854480">
      <w:pPr>
        <w:tabs>
          <w:tab w:val="left" w:pos="1320"/>
        </w:tabs>
        <w:rPr>
          <w:sz w:val="28"/>
        </w:rPr>
      </w:pPr>
    </w:p>
    <w:p w14:paraId="202B370F" w14:textId="77777777" w:rsidR="00854480" w:rsidRDefault="00854480" w:rsidP="00854480">
      <w:pPr>
        <w:tabs>
          <w:tab w:val="left" w:pos="1320"/>
        </w:tabs>
        <w:rPr>
          <w:sz w:val="28"/>
        </w:rPr>
      </w:pPr>
      <w:r>
        <w:rPr>
          <w:sz w:val="28"/>
        </w:rPr>
        <w:t xml:space="preserve">              </w:t>
      </w:r>
    </w:p>
    <w:p w14:paraId="34EBFEF9" w14:textId="36206F15" w:rsidR="00854480" w:rsidRPr="00515F6F" w:rsidRDefault="00854480" w:rsidP="00854480">
      <w:pPr>
        <w:tabs>
          <w:tab w:val="left" w:pos="1320"/>
        </w:tabs>
        <w:rPr>
          <w:sz w:val="28"/>
          <w:szCs w:val="28"/>
        </w:rPr>
      </w:pPr>
      <w:r>
        <w:rPr>
          <w:sz w:val="28"/>
        </w:rPr>
        <w:t xml:space="preserve">               </w:t>
      </w:r>
      <w:r>
        <w:rPr>
          <w:sz w:val="28"/>
          <w:szCs w:val="28"/>
        </w:rPr>
        <w:t xml:space="preserve"> </w:t>
      </w:r>
    </w:p>
    <w:p w14:paraId="25A8FE38" w14:textId="15C87765" w:rsidR="00515F6F" w:rsidRPr="00854480" w:rsidRDefault="00515F6F" w:rsidP="00854480"/>
    <w:sectPr w:rsidR="00515F6F" w:rsidRPr="00854480" w:rsidSect="000A4414">
      <w:pgSz w:w="16840" w:h="11910" w:orient="landscape"/>
      <w:pgMar w:top="709" w:right="1105" w:bottom="2127" w:left="993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F2F3" w14:textId="77777777" w:rsidR="008C2676" w:rsidRDefault="008C2676" w:rsidP="00B07F6D">
      <w:r>
        <w:separator/>
      </w:r>
    </w:p>
  </w:endnote>
  <w:endnote w:type="continuationSeparator" w:id="0">
    <w:p w14:paraId="4803891A" w14:textId="77777777" w:rsidR="008C2676" w:rsidRDefault="008C2676" w:rsidP="00B0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6283F" w14:textId="77777777" w:rsidR="008C2676" w:rsidRDefault="008C2676" w:rsidP="00B07F6D">
      <w:r>
        <w:separator/>
      </w:r>
    </w:p>
  </w:footnote>
  <w:footnote w:type="continuationSeparator" w:id="0">
    <w:p w14:paraId="6841DF40" w14:textId="77777777" w:rsidR="008C2676" w:rsidRDefault="008C2676" w:rsidP="00B0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C6D1C"/>
    <w:multiLevelType w:val="hybridMultilevel"/>
    <w:tmpl w:val="4D8A3BF6"/>
    <w:lvl w:ilvl="0" w:tplc="D994A8DE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BE2F02E">
      <w:numFmt w:val="bullet"/>
      <w:lvlText w:val="•"/>
      <w:lvlJc w:val="left"/>
      <w:pPr>
        <w:ind w:left="1174" w:hanging="142"/>
      </w:pPr>
      <w:rPr>
        <w:rFonts w:hint="default"/>
        <w:lang w:val="uk-UA" w:eastAsia="en-US" w:bidi="ar-SA"/>
      </w:rPr>
    </w:lvl>
    <w:lvl w:ilvl="2" w:tplc="D7625372">
      <w:numFmt w:val="bullet"/>
      <w:lvlText w:val="•"/>
      <w:lvlJc w:val="left"/>
      <w:pPr>
        <w:ind w:left="2249" w:hanging="142"/>
      </w:pPr>
      <w:rPr>
        <w:rFonts w:hint="default"/>
        <w:lang w:val="uk-UA" w:eastAsia="en-US" w:bidi="ar-SA"/>
      </w:rPr>
    </w:lvl>
    <w:lvl w:ilvl="3" w:tplc="9296FDBC">
      <w:numFmt w:val="bullet"/>
      <w:lvlText w:val="•"/>
      <w:lvlJc w:val="left"/>
      <w:pPr>
        <w:ind w:left="3323" w:hanging="142"/>
      </w:pPr>
      <w:rPr>
        <w:rFonts w:hint="default"/>
        <w:lang w:val="uk-UA" w:eastAsia="en-US" w:bidi="ar-SA"/>
      </w:rPr>
    </w:lvl>
    <w:lvl w:ilvl="4" w:tplc="B628A982">
      <w:numFmt w:val="bullet"/>
      <w:lvlText w:val="•"/>
      <w:lvlJc w:val="left"/>
      <w:pPr>
        <w:ind w:left="4398" w:hanging="142"/>
      </w:pPr>
      <w:rPr>
        <w:rFonts w:hint="default"/>
        <w:lang w:val="uk-UA" w:eastAsia="en-US" w:bidi="ar-SA"/>
      </w:rPr>
    </w:lvl>
    <w:lvl w:ilvl="5" w:tplc="7110091A">
      <w:numFmt w:val="bullet"/>
      <w:lvlText w:val="•"/>
      <w:lvlJc w:val="left"/>
      <w:pPr>
        <w:ind w:left="5473" w:hanging="142"/>
      </w:pPr>
      <w:rPr>
        <w:rFonts w:hint="default"/>
        <w:lang w:val="uk-UA" w:eastAsia="en-US" w:bidi="ar-SA"/>
      </w:rPr>
    </w:lvl>
    <w:lvl w:ilvl="6" w:tplc="695414FA">
      <w:numFmt w:val="bullet"/>
      <w:lvlText w:val="•"/>
      <w:lvlJc w:val="left"/>
      <w:pPr>
        <w:ind w:left="6547" w:hanging="142"/>
      </w:pPr>
      <w:rPr>
        <w:rFonts w:hint="default"/>
        <w:lang w:val="uk-UA" w:eastAsia="en-US" w:bidi="ar-SA"/>
      </w:rPr>
    </w:lvl>
    <w:lvl w:ilvl="7" w:tplc="37C84984">
      <w:numFmt w:val="bullet"/>
      <w:lvlText w:val="•"/>
      <w:lvlJc w:val="left"/>
      <w:pPr>
        <w:ind w:left="7622" w:hanging="142"/>
      </w:pPr>
      <w:rPr>
        <w:rFonts w:hint="default"/>
        <w:lang w:val="uk-UA" w:eastAsia="en-US" w:bidi="ar-SA"/>
      </w:rPr>
    </w:lvl>
    <w:lvl w:ilvl="8" w:tplc="CF7202BA">
      <w:numFmt w:val="bullet"/>
      <w:lvlText w:val="•"/>
      <w:lvlJc w:val="left"/>
      <w:pPr>
        <w:ind w:left="8696" w:hanging="142"/>
      </w:pPr>
      <w:rPr>
        <w:rFonts w:hint="default"/>
        <w:lang w:val="uk-UA" w:eastAsia="en-US" w:bidi="ar-SA"/>
      </w:rPr>
    </w:lvl>
  </w:abstractNum>
  <w:abstractNum w:abstractNumId="1" w15:restartNumberingAfterBreak="0">
    <w:nsid w:val="31775D72"/>
    <w:multiLevelType w:val="hybridMultilevel"/>
    <w:tmpl w:val="6504ACBC"/>
    <w:lvl w:ilvl="0" w:tplc="4A841D9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740CB58">
      <w:numFmt w:val="bullet"/>
      <w:lvlText w:val="•"/>
      <w:lvlJc w:val="left"/>
      <w:pPr>
        <w:ind w:left="495" w:hanging="164"/>
      </w:pPr>
      <w:rPr>
        <w:rFonts w:hint="default"/>
        <w:lang w:val="uk-UA" w:eastAsia="en-US" w:bidi="ar-SA"/>
      </w:rPr>
    </w:lvl>
    <w:lvl w:ilvl="2" w:tplc="A59CDC00">
      <w:numFmt w:val="bullet"/>
      <w:lvlText w:val="•"/>
      <w:lvlJc w:val="left"/>
      <w:pPr>
        <w:ind w:left="891" w:hanging="164"/>
      </w:pPr>
      <w:rPr>
        <w:rFonts w:hint="default"/>
        <w:lang w:val="uk-UA" w:eastAsia="en-US" w:bidi="ar-SA"/>
      </w:rPr>
    </w:lvl>
    <w:lvl w:ilvl="3" w:tplc="A1FE1C02">
      <w:numFmt w:val="bullet"/>
      <w:lvlText w:val="•"/>
      <w:lvlJc w:val="left"/>
      <w:pPr>
        <w:ind w:left="1287" w:hanging="164"/>
      </w:pPr>
      <w:rPr>
        <w:rFonts w:hint="default"/>
        <w:lang w:val="uk-UA" w:eastAsia="en-US" w:bidi="ar-SA"/>
      </w:rPr>
    </w:lvl>
    <w:lvl w:ilvl="4" w:tplc="DB026E0C">
      <w:numFmt w:val="bullet"/>
      <w:lvlText w:val="•"/>
      <w:lvlJc w:val="left"/>
      <w:pPr>
        <w:ind w:left="1682" w:hanging="164"/>
      </w:pPr>
      <w:rPr>
        <w:rFonts w:hint="default"/>
        <w:lang w:val="uk-UA" w:eastAsia="en-US" w:bidi="ar-SA"/>
      </w:rPr>
    </w:lvl>
    <w:lvl w:ilvl="5" w:tplc="2B14008A">
      <w:numFmt w:val="bullet"/>
      <w:lvlText w:val="•"/>
      <w:lvlJc w:val="left"/>
      <w:pPr>
        <w:ind w:left="2078" w:hanging="164"/>
      </w:pPr>
      <w:rPr>
        <w:rFonts w:hint="default"/>
        <w:lang w:val="uk-UA" w:eastAsia="en-US" w:bidi="ar-SA"/>
      </w:rPr>
    </w:lvl>
    <w:lvl w:ilvl="6" w:tplc="EF647560">
      <w:numFmt w:val="bullet"/>
      <w:lvlText w:val="•"/>
      <w:lvlJc w:val="left"/>
      <w:pPr>
        <w:ind w:left="2474" w:hanging="164"/>
      </w:pPr>
      <w:rPr>
        <w:rFonts w:hint="default"/>
        <w:lang w:val="uk-UA" w:eastAsia="en-US" w:bidi="ar-SA"/>
      </w:rPr>
    </w:lvl>
    <w:lvl w:ilvl="7" w:tplc="83526E24">
      <w:numFmt w:val="bullet"/>
      <w:lvlText w:val="•"/>
      <w:lvlJc w:val="left"/>
      <w:pPr>
        <w:ind w:left="2869" w:hanging="164"/>
      </w:pPr>
      <w:rPr>
        <w:rFonts w:hint="default"/>
        <w:lang w:val="uk-UA" w:eastAsia="en-US" w:bidi="ar-SA"/>
      </w:rPr>
    </w:lvl>
    <w:lvl w:ilvl="8" w:tplc="E3F83400">
      <w:numFmt w:val="bullet"/>
      <w:lvlText w:val="•"/>
      <w:lvlJc w:val="left"/>
      <w:pPr>
        <w:ind w:left="3265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678E0C9F"/>
    <w:multiLevelType w:val="multilevel"/>
    <w:tmpl w:val="15908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9E82B17"/>
    <w:multiLevelType w:val="hybridMultilevel"/>
    <w:tmpl w:val="E288FF30"/>
    <w:lvl w:ilvl="0" w:tplc="7512A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E7AC5"/>
    <w:multiLevelType w:val="hybridMultilevel"/>
    <w:tmpl w:val="55483894"/>
    <w:lvl w:ilvl="0" w:tplc="DC6465E4">
      <w:numFmt w:val="bullet"/>
      <w:lvlText w:val="-"/>
      <w:lvlJc w:val="left"/>
      <w:pPr>
        <w:ind w:left="117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0344D10">
      <w:numFmt w:val="bullet"/>
      <w:lvlText w:val="•"/>
      <w:lvlJc w:val="left"/>
      <w:pPr>
        <w:ind w:left="2090" w:hanging="361"/>
      </w:pPr>
      <w:rPr>
        <w:rFonts w:hint="default"/>
        <w:lang w:val="uk-UA" w:eastAsia="en-US" w:bidi="ar-SA"/>
      </w:rPr>
    </w:lvl>
    <w:lvl w:ilvl="2" w:tplc="E982E89A">
      <w:numFmt w:val="bullet"/>
      <w:lvlText w:val="•"/>
      <w:lvlJc w:val="left"/>
      <w:pPr>
        <w:ind w:left="3001" w:hanging="361"/>
      </w:pPr>
      <w:rPr>
        <w:rFonts w:hint="default"/>
        <w:lang w:val="uk-UA" w:eastAsia="en-US" w:bidi="ar-SA"/>
      </w:rPr>
    </w:lvl>
    <w:lvl w:ilvl="3" w:tplc="17EAE86E">
      <w:numFmt w:val="bullet"/>
      <w:lvlText w:val="•"/>
      <w:lvlJc w:val="left"/>
      <w:pPr>
        <w:ind w:left="3911" w:hanging="361"/>
      </w:pPr>
      <w:rPr>
        <w:rFonts w:hint="default"/>
        <w:lang w:val="uk-UA" w:eastAsia="en-US" w:bidi="ar-SA"/>
      </w:rPr>
    </w:lvl>
    <w:lvl w:ilvl="4" w:tplc="4E9048EE">
      <w:numFmt w:val="bullet"/>
      <w:lvlText w:val="•"/>
      <w:lvlJc w:val="left"/>
      <w:pPr>
        <w:ind w:left="4822" w:hanging="361"/>
      </w:pPr>
      <w:rPr>
        <w:rFonts w:hint="default"/>
        <w:lang w:val="uk-UA" w:eastAsia="en-US" w:bidi="ar-SA"/>
      </w:rPr>
    </w:lvl>
    <w:lvl w:ilvl="5" w:tplc="2BFA89A2">
      <w:numFmt w:val="bullet"/>
      <w:lvlText w:val="•"/>
      <w:lvlJc w:val="left"/>
      <w:pPr>
        <w:ind w:left="5733" w:hanging="361"/>
      </w:pPr>
      <w:rPr>
        <w:rFonts w:hint="default"/>
        <w:lang w:val="uk-UA" w:eastAsia="en-US" w:bidi="ar-SA"/>
      </w:rPr>
    </w:lvl>
    <w:lvl w:ilvl="6" w:tplc="87FA1030">
      <w:numFmt w:val="bullet"/>
      <w:lvlText w:val="•"/>
      <w:lvlJc w:val="left"/>
      <w:pPr>
        <w:ind w:left="6643" w:hanging="361"/>
      </w:pPr>
      <w:rPr>
        <w:rFonts w:hint="default"/>
        <w:lang w:val="uk-UA" w:eastAsia="en-US" w:bidi="ar-SA"/>
      </w:rPr>
    </w:lvl>
    <w:lvl w:ilvl="7" w:tplc="7D0E1862">
      <w:numFmt w:val="bullet"/>
      <w:lvlText w:val="•"/>
      <w:lvlJc w:val="left"/>
      <w:pPr>
        <w:ind w:left="7554" w:hanging="361"/>
      </w:pPr>
      <w:rPr>
        <w:rFonts w:hint="default"/>
        <w:lang w:val="uk-UA" w:eastAsia="en-US" w:bidi="ar-SA"/>
      </w:rPr>
    </w:lvl>
    <w:lvl w:ilvl="8" w:tplc="D0E8FFCC">
      <w:numFmt w:val="bullet"/>
      <w:lvlText w:val="•"/>
      <w:lvlJc w:val="left"/>
      <w:pPr>
        <w:ind w:left="8464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7D8F39FF"/>
    <w:multiLevelType w:val="hybridMultilevel"/>
    <w:tmpl w:val="3BE41C6A"/>
    <w:lvl w:ilvl="0" w:tplc="96662F50">
      <w:start w:val="1"/>
      <w:numFmt w:val="decimal"/>
      <w:lvlText w:val="%1."/>
      <w:lvlJc w:val="left"/>
      <w:pPr>
        <w:ind w:left="107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6F8E1704">
      <w:numFmt w:val="bullet"/>
      <w:lvlText w:val="•"/>
      <w:lvlJc w:val="left"/>
      <w:pPr>
        <w:ind w:left="1118" w:hanging="211"/>
      </w:pPr>
      <w:rPr>
        <w:rFonts w:hint="default"/>
        <w:lang w:val="uk-UA" w:eastAsia="en-US" w:bidi="ar-SA"/>
      </w:rPr>
    </w:lvl>
    <w:lvl w:ilvl="2" w:tplc="74021432">
      <w:numFmt w:val="bullet"/>
      <w:lvlText w:val="•"/>
      <w:lvlJc w:val="left"/>
      <w:pPr>
        <w:ind w:left="2137" w:hanging="211"/>
      </w:pPr>
      <w:rPr>
        <w:rFonts w:hint="default"/>
        <w:lang w:val="uk-UA" w:eastAsia="en-US" w:bidi="ar-SA"/>
      </w:rPr>
    </w:lvl>
    <w:lvl w:ilvl="3" w:tplc="12B4DAD4">
      <w:numFmt w:val="bullet"/>
      <w:lvlText w:val="•"/>
      <w:lvlJc w:val="left"/>
      <w:pPr>
        <w:ind w:left="3155" w:hanging="211"/>
      </w:pPr>
      <w:rPr>
        <w:rFonts w:hint="default"/>
        <w:lang w:val="uk-UA" w:eastAsia="en-US" w:bidi="ar-SA"/>
      </w:rPr>
    </w:lvl>
    <w:lvl w:ilvl="4" w:tplc="BAA25A50">
      <w:numFmt w:val="bullet"/>
      <w:lvlText w:val="•"/>
      <w:lvlJc w:val="left"/>
      <w:pPr>
        <w:ind w:left="4174" w:hanging="211"/>
      </w:pPr>
      <w:rPr>
        <w:rFonts w:hint="default"/>
        <w:lang w:val="uk-UA" w:eastAsia="en-US" w:bidi="ar-SA"/>
      </w:rPr>
    </w:lvl>
    <w:lvl w:ilvl="5" w:tplc="1DD6EE8A">
      <w:numFmt w:val="bullet"/>
      <w:lvlText w:val="•"/>
      <w:lvlJc w:val="left"/>
      <w:pPr>
        <w:ind w:left="5193" w:hanging="211"/>
      </w:pPr>
      <w:rPr>
        <w:rFonts w:hint="default"/>
        <w:lang w:val="uk-UA" w:eastAsia="en-US" w:bidi="ar-SA"/>
      </w:rPr>
    </w:lvl>
    <w:lvl w:ilvl="6" w:tplc="B6460DB0">
      <w:numFmt w:val="bullet"/>
      <w:lvlText w:val="•"/>
      <w:lvlJc w:val="left"/>
      <w:pPr>
        <w:ind w:left="6211" w:hanging="211"/>
      </w:pPr>
      <w:rPr>
        <w:rFonts w:hint="default"/>
        <w:lang w:val="uk-UA" w:eastAsia="en-US" w:bidi="ar-SA"/>
      </w:rPr>
    </w:lvl>
    <w:lvl w:ilvl="7" w:tplc="837EE9DC">
      <w:numFmt w:val="bullet"/>
      <w:lvlText w:val="•"/>
      <w:lvlJc w:val="left"/>
      <w:pPr>
        <w:ind w:left="7230" w:hanging="211"/>
      </w:pPr>
      <w:rPr>
        <w:rFonts w:hint="default"/>
        <w:lang w:val="uk-UA" w:eastAsia="en-US" w:bidi="ar-SA"/>
      </w:rPr>
    </w:lvl>
    <w:lvl w:ilvl="8" w:tplc="25C0A568">
      <w:numFmt w:val="bullet"/>
      <w:lvlText w:val="•"/>
      <w:lvlJc w:val="left"/>
      <w:pPr>
        <w:ind w:left="8248" w:hanging="211"/>
      </w:pPr>
      <w:rPr>
        <w:rFonts w:hint="default"/>
        <w:lang w:val="uk-UA" w:eastAsia="en-US" w:bidi="ar-SA"/>
      </w:rPr>
    </w:lvl>
  </w:abstractNum>
  <w:num w:numId="1" w16cid:durableId="2057045408">
    <w:abstractNumId w:val="0"/>
  </w:num>
  <w:num w:numId="2" w16cid:durableId="2111777647">
    <w:abstractNumId w:val="1"/>
  </w:num>
  <w:num w:numId="3" w16cid:durableId="2092924803">
    <w:abstractNumId w:val="5"/>
  </w:num>
  <w:num w:numId="4" w16cid:durableId="1859541293">
    <w:abstractNumId w:val="4"/>
  </w:num>
  <w:num w:numId="5" w16cid:durableId="1562327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0504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34"/>
    <w:rsid w:val="00027AA4"/>
    <w:rsid w:val="00035C32"/>
    <w:rsid w:val="000579C6"/>
    <w:rsid w:val="000A4414"/>
    <w:rsid w:val="00166336"/>
    <w:rsid w:val="002214DA"/>
    <w:rsid w:val="0030130B"/>
    <w:rsid w:val="00427B2C"/>
    <w:rsid w:val="00512E1C"/>
    <w:rsid w:val="00515F6F"/>
    <w:rsid w:val="00532504"/>
    <w:rsid w:val="005605FA"/>
    <w:rsid w:val="00580867"/>
    <w:rsid w:val="006129F8"/>
    <w:rsid w:val="0079656A"/>
    <w:rsid w:val="00854480"/>
    <w:rsid w:val="00883CB1"/>
    <w:rsid w:val="008A135C"/>
    <w:rsid w:val="008C2676"/>
    <w:rsid w:val="00915F9C"/>
    <w:rsid w:val="009C34D8"/>
    <w:rsid w:val="00A75554"/>
    <w:rsid w:val="00A963E7"/>
    <w:rsid w:val="00B04C78"/>
    <w:rsid w:val="00B07F6D"/>
    <w:rsid w:val="00B64D34"/>
    <w:rsid w:val="00B71164"/>
    <w:rsid w:val="00BB5CB3"/>
    <w:rsid w:val="00D628F6"/>
    <w:rsid w:val="00E24E56"/>
    <w:rsid w:val="00E8692C"/>
    <w:rsid w:val="00F06BF2"/>
    <w:rsid w:val="00F47C50"/>
    <w:rsid w:val="00FA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34FA1"/>
  <w15:docId w15:val="{238E46D8-25EB-4D5B-A282-226540B5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36" w:right="96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basedOn w:val="a"/>
    <w:qFormat/>
    <w:pPr>
      <w:ind w:left="1176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B07F6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7F6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B07F6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7F6D"/>
    <w:rPr>
      <w:rFonts w:ascii="Times New Roman" w:eastAsia="Times New Roman" w:hAnsi="Times New Roman" w:cs="Times New Roman"/>
      <w:lang w:val="uk-UA"/>
    </w:rPr>
  </w:style>
  <w:style w:type="character" w:styleId="aa">
    <w:name w:val="Strong"/>
    <w:uiPriority w:val="22"/>
    <w:qFormat/>
    <w:rsid w:val="008A135C"/>
    <w:rPr>
      <w:b/>
      <w:bCs/>
    </w:rPr>
  </w:style>
  <w:style w:type="character" w:customStyle="1" w:styleId="a4">
    <w:name w:val="Основний текст Знак"/>
    <w:basedOn w:val="a0"/>
    <w:link w:val="a3"/>
    <w:rsid w:val="00166336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rsid w:val="00854480"/>
    <w:pPr>
      <w:widowControl/>
      <w:autoSpaceDE/>
      <w:autoSpaceDN/>
    </w:pPr>
    <w:rPr>
      <w:rFonts w:ascii="Times New Roman" w:eastAsia="Times New Roman" w:hAnsi="Times New Roman" w:cs="Times New Roman"/>
      <w:sz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9F906-54F8-4FB0-9C28-83B30AED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4077</Words>
  <Characters>2324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k3172</dc:creator>
  <cp:lastModifiedBy>Тернопільська міська рада</cp:lastModifiedBy>
  <cp:revision>2</cp:revision>
  <dcterms:created xsi:type="dcterms:W3CDTF">2024-11-28T06:43:00Z</dcterms:created>
  <dcterms:modified xsi:type="dcterms:W3CDTF">2024-11-28T06:43:00Z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2023-04-20T00:00:00Z</vt:filetime>
  </property>
</Properties>
</file>