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E51ED" w14:textId="139793A6" w:rsidR="00D40D81" w:rsidRDefault="00874B6B" w:rsidP="00D40D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0DE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  <w:lang w:eastAsia="uk-UA"/>
        </w:rPr>
        <w:t xml:space="preserve"> </w:t>
      </w:r>
      <w:bookmarkStart w:id="0" w:name="_Hlk170311616"/>
      <w:bookmarkStart w:id="1" w:name="_Hlk167370738"/>
      <w:bookmarkStart w:id="2" w:name="_Hlk165966945"/>
      <w:bookmarkEnd w:id="0"/>
      <w:bookmarkEnd w:id="1"/>
      <w:bookmarkEnd w:id="2"/>
      <w:r w:rsidR="00D40D81">
        <w:rPr>
          <w:rFonts w:ascii="Times New Roman" w:hAnsi="Times New Roman" w:cs="Times New Roman"/>
          <w:b/>
          <w:sz w:val="32"/>
          <w:szCs w:val="32"/>
        </w:rPr>
        <w:t>Ф</w:t>
      </w:r>
      <w:r w:rsidR="00D40D81" w:rsidRPr="004E5C9B">
        <w:rPr>
          <w:rFonts w:ascii="Times New Roman" w:hAnsi="Times New Roman" w:cs="Times New Roman"/>
          <w:b/>
          <w:sz w:val="32"/>
          <w:szCs w:val="32"/>
        </w:rPr>
        <w:t>ото</w:t>
      </w:r>
      <w:r w:rsidR="00D40D81">
        <w:rPr>
          <w:rFonts w:ascii="Times New Roman" w:hAnsi="Times New Roman" w:cs="Times New Roman"/>
          <w:b/>
          <w:sz w:val="32"/>
          <w:szCs w:val="32"/>
        </w:rPr>
        <w:t>звіт освітньої галузі громади (</w:t>
      </w:r>
      <w:r w:rsidR="00D40D81">
        <w:rPr>
          <w:rFonts w:ascii="Times New Roman" w:hAnsi="Times New Roman" w:cs="Times New Roman"/>
          <w:b/>
          <w:sz w:val="32"/>
          <w:szCs w:val="32"/>
        </w:rPr>
        <w:t>01</w:t>
      </w:r>
      <w:r w:rsidR="00D40D81">
        <w:rPr>
          <w:rFonts w:ascii="Times New Roman" w:hAnsi="Times New Roman" w:cs="Times New Roman"/>
          <w:b/>
          <w:sz w:val="32"/>
          <w:szCs w:val="32"/>
        </w:rPr>
        <w:t>.0</w:t>
      </w:r>
      <w:r w:rsidR="00D40D81">
        <w:rPr>
          <w:rFonts w:ascii="Times New Roman" w:hAnsi="Times New Roman" w:cs="Times New Roman"/>
          <w:b/>
          <w:sz w:val="32"/>
          <w:szCs w:val="32"/>
        </w:rPr>
        <w:t>7</w:t>
      </w:r>
      <w:r w:rsidR="00D40D81">
        <w:rPr>
          <w:rFonts w:ascii="Times New Roman" w:hAnsi="Times New Roman" w:cs="Times New Roman"/>
          <w:b/>
          <w:sz w:val="32"/>
          <w:szCs w:val="32"/>
        </w:rPr>
        <w:t>.2024-</w:t>
      </w:r>
      <w:r w:rsidR="00A37088">
        <w:rPr>
          <w:rFonts w:ascii="Times New Roman" w:hAnsi="Times New Roman" w:cs="Times New Roman"/>
          <w:b/>
          <w:sz w:val="32"/>
          <w:szCs w:val="32"/>
        </w:rPr>
        <w:t>05</w:t>
      </w:r>
      <w:r w:rsidR="00D40D81">
        <w:rPr>
          <w:rFonts w:ascii="Times New Roman" w:hAnsi="Times New Roman" w:cs="Times New Roman"/>
          <w:b/>
          <w:sz w:val="32"/>
          <w:szCs w:val="32"/>
        </w:rPr>
        <w:t>.0</w:t>
      </w:r>
      <w:r w:rsidR="00A37088">
        <w:rPr>
          <w:rFonts w:ascii="Times New Roman" w:hAnsi="Times New Roman" w:cs="Times New Roman"/>
          <w:b/>
          <w:sz w:val="32"/>
          <w:szCs w:val="32"/>
        </w:rPr>
        <w:t>7</w:t>
      </w:r>
      <w:r w:rsidR="00D40D81">
        <w:rPr>
          <w:rFonts w:ascii="Times New Roman" w:hAnsi="Times New Roman" w:cs="Times New Roman"/>
          <w:b/>
          <w:sz w:val="32"/>
          <w:szCs w:val="32"/>
        </w:rPr>
        <w:t>.2024)</w:t>
      </w:r>
    </w:p>
    <w:p w14:paraId="7CD8AC19" w14:textId="2D499E5B" w:rsidR="00B30DE0" w:rsidRDefault="00B30DE0" w:rsidP="00B30DE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  <w:lang w:eastAsia="uk-UA"/>
        </w:rPr>
      </w:pPr>
    </w:p>
    <w:p w14:paraId="1342A728" w14:textId="2BA0E44C" w:rsidR="00B30DE0" w:rsidRPr="00B30DE0" w:rsidRDefault="00B30DE0" w:rsidP="00B30DE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  <w:lang w:eastAsia="uk-UA"/>
        </w:rPr>
      </w:pPr>
      <w:r w:rsidRPr="00B30DE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  <w:lang w:eastAsia="uk-UA"/>
        </w:rPr>
        <w:t>«Випускник -2024». Вручення золотих та срібних медалей випускникам.</w:t>
      </w:r>
    </w:p>
    <w:p w14:paraId="3A94FBAA" w14:textId="7F1358BC" w:rsidR="005A2D5B" w:rsidRDefault="005A2D5B" w:rsidP="005A2D5B">
      <w:pPr>
        <w:shd w:val="clear" w:color="auto" w:fill="FFFFFF"/>
        <w:spacing w:after="75" w:line="240" w:lineRule="auto"/>
        <w:rPr>
          <w:rFonts w:ascii="inherit" w:eastAsia="Times New Roman" w:hAnsi="inherit" w:cs="Segoe UI Historic"/>
          <w:b/>
          <w:bCs/>
          <w:color w:val="1C1E21"/>
          <w:sz w:val="20"/>
          <w:szCs w:val="20"/>
          <w:lang w:eastAsia="uk-UA"/>
        </w:rPr>
      </w:pPr>
    </w:p>
    <w:p w14:paraId="1F329DD2" w14:textId="7D8C9A69" w:rsidR="00874B6B" w:rsidRDefault="00B30DE0" w:rsidP="00E5599A">
      <w:pPr>
        <w:shd w:val="clear" w:color="auto" w:fill="FFFFFF"/>
        <w:spacing w:after="75" w:line="240" w:lineRule="auto"/>
        <w:jc w:val="center"/>
        <w:rPr>
          <w:rFonts w:ascii="inherit" w:eastAsia="Times New Roman" w:hAnsi="inherit" w:cs="Segoe UI Historic"/>
          <w:b/>
          <w:bCs/>
          <w:color w:val="1C1E21"/>
          <w:sz w:val="20"/>
          <w:szCs w:val="20"/>
          <w:lang w:eastAsia="uk-UA"/>
        </w:rPr>
      </w:pPr>
      <w:r>
        <w:rPr>
          <w:rFonts w:ascii="inherit" w:eastAsia="Times New Roman" w:hAnsi="inherit" w:cs="Segoe UI Historic"/>
          <w:b/>
          <w:bCs/>
          <w:noProof/>
          <w:color w:val="1C1E21"/>
          <w:sz w:val="20"/>
          <w:szCs w:val="20"/>
          <w:lang w:eastAsia="uk-UA"/>
        </w:rPr>
        <w:drawing>
          <wp:inline distT="0" distB="0" distL="0" distR="0" wp14:anchorId="63E2C6D7" wp14:editId="2638164B">
            <wp:extent cx="2097176" cy="1877154"/>
            <wp:effectExtent l="0" t="0" r="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348" cy="1985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14C19">
        <w:rPr>
          <w:rFonts w:ascii="inherit" w:eastAsia="Times New Roman" w:hAnsi="inherit" w:cs="Segoe UI Historic"/>
          <w:b/>
          <w:bCs/>
          <w:noProof/>
          <w:color w:val="1C1E21"/>
          <w:sz w:val="20"/>
          <w:szCs w:val="20"/>
          <w:lang w:eastAsia="uk-UA"/>
        </w:rPr>
        <w:drawing>
          <wp:inline distT="0" distB="0" distL="0" distR="0" wp14:anchorId="5E57DEAB" wp14:editId="70978D23">
            <wp:extent cx="2486913" cy="1867634"/>
            <wp:effectExtent l="0" t="0" r="889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582" cy="1946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Segoe UI Historic"/>
          <w:b/>
          <w:bCs/>
          <w:noProof/>
          <w:color w:val="1C1E21"/>
          <w:sz w:val="20"/>
          <w:szCs w:val="20"/>
          <w:lang w:eastAsia="uk-UA"/>
        </w:rPr>
        <w:drawing>
          <wp:inline distT="0" distB="0" distL="0" distR="0" wp14:anchorId="612E1A34" wp14:editId="30989DE3">
            <wp:extent cx="1378935" cy="183537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96" cy="1932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Segoe UI Historic"/>
          <w:b/>
          <w:bCs/>
          <w:noProof/>
          <w:color w:val="1C1E21"/>
          <w:sz w:val="20"/>
          <w:szCs w:val="20"/>
          <w:lang w:eastAsia="uk-UA"/>
        </w:rPr>
        <w:drawing>
          <wp:inline distT="0" distB="0" distL="0" distR="0" wp14:anchorId="5F798A2B" wp14:editId="010231A4">
            <wp:extent cx="1060704" cy="1592047"/>
            <wp:effectExtent l="0" t="0" r="635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78" cy="1705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4B6B" w:rsidRPr="00874B6B">
        <w:drawing>
          <wp:inline distT="0" distB="0" distL="0" distR="0" wp14:anchorId="42CA4CC9" wp14:editId="5CA3E41A">
            <wp:extent cx="2474636" cy="1604086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930" t="13813" r="28172" b="32005"/>
                    <a:stretch/>
                  </pic:blipFill>
                  <pic:spPr bwMode="auto">
                    <a:xfrm>
                      <a:off x="0" y="0"/>
                      <a:ext cx="2588209" cy="1677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5599A" w:rsidRPr="00874B6B">
        <w:drawing>
          <wp:inline distT="0" distB="0" distL="0" distR="0" wp14:anchorId="6B0C6BC1" wp14:editId="21C7B940">
            <wp:extent cx="2483469" cy="1597266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463" t="35084" r="45143" b="26882"/>
                    <a:stretch/>
                  </pic:blipFill>
                  <pic:spPr bwMode="auto">
                    <a:xfrm>
                      <a:off x="0" y="0"/>
                      <a:ext cx="2566402" cy="1650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EA687F" w14:textId="0918AAFE" w:rsidR="00E5599A" w:rsidRDefault="00E5599A" w:rsidP="00E5599A">
      <w:pPr>
        <w:shd w:val="clear" w:color="auto" w:fill="FFFFFF"/>
        <w:spacing w:after="75" w:line="240" w:lineRule="auto"/>
        <w:jc w:val="center"/>
        <w:rPr>
          <w:rFonts w:ascii="inherit" w:eastAsia="Times New Roman" w:hAnsi="inherit" w:cs="Segoe UI Historic"/>
          <w:b/>
          <w:bCs/>
          <w:color w:val="1C1E21"/>
          <w:sz w:val="20"/>
          <w:szCs w:val="20"/>
          <w:lang w:eastAsia="uk-UA"/>
        </w:rPr>
      </w:pPr>
      <w:r>
        <w:rPr>
          <w:noProof/>
        </w:rPr>
        <w:drawing>
          <wp:inline distT="0" distB="0" distL="0" distR="0" wp14:anchorId="36EF7C41" wp14:editId="5BB59C1D">
            <wp:extent cx="3054223" cy="154402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195" t="15940" r="53151" b="43029"/>
                    <a:stretch/>
                  </pic:blipFill>
                  <pic:spPr bwMode="auto">
                    <a:xfrm>
                      <a:off x="0" y="0"/>
                      <a:ext cx="3193264" cy="1614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14C19">
        <w:rPr>
          <w:rFonts w:ascii="inherit" w:eastAsia="Times New Roman" w:hAnsi="inherit" w:cs="Segoe UI Historic"/>
          <w:b/>
          <w:bCs/>
          <w:noProof/>
          <w:color w:val="1C1E21"/>
          <w:sz w:val="20"/>
          <w:szCs w:val="20"/>
          <w:lang w:eastAsia="uk-UA"/>
        </w:rPr>
        <w:drawing>
          <wp:inline distT="0" distB="0" distL="0" distR="0" wp14:anchorId="3A9426E4" wp14:editId="1B6489C8">
            <wp:extent cx="2933074" cy="1531061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469" cy="1531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14C19" w:rsidRPr="00E5599A">
        <w:drawing>
          <wp:inline distT="0" distB="0" distL="0" distR="0" wp14:anchorId="12649929" wp14:editId="5D40BDDD">
            <wp:extent cx="4008729" cy="209668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391" t="15305" r="53270" b="43467"/>
                    <a:stretch/>
                  </pic:blipFill>
                  <pic:spPr bwMode="auto">
                    <a:xfrm>
                      <a:off x="0" y="0"/>
                      <a:ext cx="4083215" cy="2135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4C5002" w14:textId="1343FB86" w:rsidR="00B30DE0" w:rsidRPr="00B30DE0" w:rsidRDefault="00B30DE0" w:rsidP="00B30DE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0DE0">
        <w:rPr>
          <w:b/>
          <w:bCs/>
          <w:color w:val="000000"/>
        </w:rPr>
        <w:t xml:space="preserve"> </w:t>
      </w:r>
      <w:r w:rsidRPr="00B30DE0">
        <w:rPr>
          <w:b/>
          <w:bCs/>
          <w:color w:val="000000"/>
        </w:rPr>
        <w:t>В</w:t>
      </w:r>
      <w:r w:rsidRPr="00B30DE0">
        <w:rPr>
          <w:b/>
          <w:bCs/>
          <w:color w:val="000000"/>
        </w:rPr>
        <w:t xml:space="preserve"> Палаці культури «Березіль» ім. Леся Курбаса відбулася урочиста церемонія вручення золотих і срібних медалей випускникам закладів загальної середньої освіти Тернопільської громади.</w:t>
      </w:r>
    </w:p>
    <w:p w14:paraId="41A6275B" w14:textId="77777777" w:rsidR="00B30DE0" w:rsidRPr="00B30DE0" w:rsidRDefault="00B30DE0" w:rsidP="00B30DE0">
      <w:pPr>
        <w:pStyle w:val="a4"/>
        <w:shd w:val="clear" w:color="auto" w:fill="FFFFFF"/>
        <w:spacing w:before="180" w:beforeAutospacing="0" w:after="0" w:afterAutospacing="0"/>
        <w:jc w:val="both"/>
        <w:rPr>
          <w:color w:val="000000"/>
        </w:rPr>
      </w:pPr>
      <w:r w:rsidRPr="00B30DE0">
        <w:rPr>
          <w:color w:val="000000"/>
        </w:rPr>
        <w:t>Цьогоріч повну загальну середню освіту здобули 1575 учнів, з них золотими медалями нагороджено 209 випускників, срібними - 44.</w:t>
      </w:r>
    </w:p>
    <w:p w14:paraId="1E40A49A" w14:textId="372B224D" w:rsidR="00B30DE0" w:rsidRDefault="00B30DE0" w:rsidP="00B30DE0">
      <w:pPr>
        <w:pStyle w:val="a4"/>
        <w:shd w:val="clear" w:color="auto" w:fill="FFFFFF"/>
        <w:spacing w:before="180" w:beforeAutospacing="0" w:after="0" w:afterAutospacing="0"/>
        <w:jc w:val="both"/>
        <w:rPr>
          <w:color w:val="000000"/>
        </w:rPr>
      </w:pPr>
      <w:r w:rsidRPr="00B30DE0">
        <w:rPr>
          <w:color w:val="000000"/>
        </w:rPr>
        <w:t>Із завершенням навчання випускників привітав міський голова Тернополя Сергій Надал.</w:t>
      </w:r>
    </w:p>
    <w:p w14:paraId="0CCFA4CA" w14:textId="77777777" w:rsidR="00B30DE0" w:rsidRPr="00B30DE0" w:rsidRDefault="00B30DE0" w:rsidP="00B30DE0">
      <w:pPr>
        <w:pStyle w:val="a4"/>
        <w:shd w:val="clear" w:color="auto" w:fill="FFFFFF"/>
        <w:spacing w:before="180" w:beforeAutospacing="0" w:after="0" w:afterAutospacing="0"/>
        <w:jc w:val="both"/>
        <w:rPr>
          <w:color w:val="000000"/>
        </w:rPr>
      </w:pPr>
    </w:p>
    <w:p w14:paraId="1C7744C7" w14:textId="6793DCA3" w:rsidR="0006082F" w:rsidRDefault="00BC4D46">
      <w:r w:rsidRPr="00BC4D46">
        <w:drawing>
          <wp:inline distT="0" distB="0" distL="0" distR="0" wp14:anchorId="1F08AA5D" wp14:editId="728123C5">
            <wp:extent cx="2209913" cy="1243076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62468" cy="127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4D46">
        <w:t xml:space="preserve"> </w:t>
      </w:r>
      <w:r w:rsidR="00514C19">
        <w:rPr>
          <w:noProof/>
        </w:rPr>
        <w:drawing>
          <wp:inline distT="0" distB="0" distL="0" distR="0" wp14:anchorId="09C4E599" wp14:editId="1C8AEB58">
            <wp:extent cx="1897497" cy="1264997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425" cy="130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7E50">
        <w:rPr>
          <w:noProof/>
        </w:rPr>
        <w:drawing>
          <wp:inline distT="0" distB="0" distL="0" distR="0" wp14:anchorId="53F0D217" wp14:editId="3400BB2F">
            <wp:extent cx="1931213" cy="1286674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262" cy="130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4B6B">
        <w:rPr>
          <w:noProof/>
        </w:rPr>
        <w:drawing>
          <wp:inline distT="0" distB="0" distL="0" distR="0" wp14:anchorId="563061D9" wp14:editId="39F20052">
            <wp:extent cx="3179731" cy="1672259"/>
            <wp:effectExtent l="0" t="0" r="190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23505" r="27694" b="22862"/>
                    <a:stretch/>
                  </pic:blipFill>
                  <pic:spPr bwMode="auto">
                    <a:xfrm>
                      <a:off x="0" y="0"/>
                      <a:ext cx="3345118" cy="1759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0D81">
        <w:rPr>
          <w:noProof/>
        </w:rPr>
        <w:drawing>
          <wp:inline distT="0" distB="0" distL="0" distR="0" wp14:anchorId="2E843A06" wp14:editId="024BA343">
            <wp:extent cx="2788974" cy="1688515"/>
            <wp:effectExtent l="0" t="0" r="0" b="698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33" r="4416" b="17793"/>
                    <a:stretch/>
                  </pic:blipFill>
                  <pic:spPr bwMode="auto">
                    <a:xfrm>
                      <a:off x="0" y="0"/>
                      <a:ext cx="2899551" cy="1755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614C4D" w14:textId="7798E7FA" w:rsidR="0006082F" w:rsidRDefault="00D17E50" w:rsidP="00D17E5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</w:pPr>
      <w:r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Директори</w:t>
      </w:r>
      <w:r w:rsidR="00BC4D46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:</w:t>
      </w:r>
      <w:r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  </w:t>
      </w:r>
      <w:r w:rsidR="00BC4D46"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Марія Баб</w:t>
      </w:r>
      <w:r w:rsidR="00BC4D46"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val="en-US" w:eastAsia="uk-UA"/>
        </w:rPr>
        <w:t>’</w:t>
      </w:r>
      <w:r w:rsidR="00BC4D46"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юк, </w:t>
      </w:r>
      <w:r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Галицького коледжу ім. В</w:t>
      </w:r>
      <w:r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val="en-US" w:eastAsia="uk-UA"/>
        </w:rPr>
        <w:t>’</w:t>
      </w:r>
      <w:r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ячеслава Чорновола</w:t>
      </w:r>
      <w:r w:rsidR="00BC4D46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,</w:t>
      </w:r>
      <w:r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 </w:t>
      </w:r>
      <w:r w:rsidR="00BC4D46"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Олег Ковальчук</w:t>
      </w:r>
      <w:r w:rsidR="00BC4D46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,</w:t>
      </w:r>
      <w:r w:rsidR="00BC4D46"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 </w:t>
      </w:r>
      <w:r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міської станції юних техніків, </w:t>
      </w:r>
      <w:r w:rsidR="00BC4D46"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Ольга Довбенко</w:t>
      </w:r>
      <w:r w:rsidR="00BC4D46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,</w:t>
      </w:r>
      <w:r w:rsidR="00BC4D46"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 </w:t>
      </w:r>
      <w:r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дошкільного навчального закладу №</w:t>
      </w:r>
      <w:r w:rsidR="00B30DE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3</w:t>
      </w:r>
      <w:r w:rsidR="00BC4D46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,</w:t>
      </w:r>
      <w:r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  2 </w:t>
      </w:r>
      <w:r w:rsidR="0006082F"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липня </w:t>
      </w:r>
      <w:r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взяли участь у </w:t>
      </w:r>
      <w:r w:rsidR="0006082F"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 виїзн</w:t>
      </w:r>
      <w:r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ому</w:t>
      </w:r>
      <w:r w:rsidR="0006082F"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 засіданн</w:t>
      </w:r>
      <w:r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і</w:t>
      </w:r>
      <w:r w:rsidR="0006082F"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 колегії управління Державної служби якості освіти у Тернопільській області</w:t>
      </w:r>
      <w:r w:rsidR="00BC4D46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.</w:t>
      </w:r>
      <w:r w:rsidR="0006082F"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 </w:t>
      </w:r>
      <w:r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 </w:t>
      </w:r>
      <w:r w:rsidR="00BC4D46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Т</w:t>
      </w:r>
      <w:r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ем</w:t>
      </w:r>
      <w:r w:rsidR="00BC4D46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а -  </w:t>
      </w:r>
      <w:r w:rsidR="0006082F"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"Забезпечуємо стратегічне партнерство держави, бізнесу та громади задля гарантування безпеки і якості навчання під час війни"</w:t>
      </w:r>
      <w:r w:rsidR="00BC4D46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.</w:t>
      </w:r>
      <w:r w:rsidR="0006082F"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 </w:t>
      </w:r>
      <w:r w:rsidR="00BC4D46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Колегія </w:t>
      </w:r>
      <w:r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проходила </w:t>
      </w:r>
      <w:r w:rsidR="0006082F"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на базі компанії "Агропродсервіс"</w:t>
      </w:r>
      <w:r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.</w:t>
      </w:r>
      <w:r w:rsidR="0006082F" w:rsidRPr="00D17E50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 </w:t>
      </w:r>
    </w:p>
    <w:p w14:paraId="72E9F321" w14:textId="37F5E9F0" w:rsidR="00514C19" w:rsidRDefault="00514C19" w:rsidP="00D17E5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</w:pPr>
    </w:p>
    <w:p w14:paraId="5647D50E" w14:textId="095D79AE" w:rsidR="00514C19" w:rsidRPr="00D17E50" w:rsidRDefault="00514C19" w:rsidP="00D17E5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color w:val="1C1E21"/>
          <w:sz w:val="24"/>
          <w:szCs w:val="24"/>
          <w:lang w:eastAsia="uk-UA"/>
        </w:rPr>
        <w:drawing>
          <wp:inline distT="0" distB="0" distL="0" distR="0" wp14:anchorId="64E06005" wp14:editId="235FCAA1">
            <wp:extent cx="1558137" cy="2077517"/>
            <wp:effectExtent l="0" t="0" r="444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7275" r="-266" b="17773"/>
                    <a:stretch/>
                  </pic:blipFill>
                  <pic:spPr bwMode="auto">
                    <a:xfrm>
                      <a:off x="0" y="0"/>
                      <a:ext cx="1615693" cy="215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C1E21"/>
          <w:sz w:val="24"/>
          <w:szCs w:val="24"/>
          <w:lang w:eastAsia="uk-UA"/>
        </w:rPr>
        <w:drawing>
          <wp:inline distT="0" distB="0" distL="0" distR="0" wp14:anchorId="1307AAF0" wp14:editId="6B8EA6E6">
            <wp:extent cx="1558138" cy="2077517"/>
            <wp:effectExtent l="0" t="0" r="444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767" cy="2097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C1E21"/>
          <w:sz w:val="24"/>
          <w:szCs w:val="24"/>
          <w:lang w:eastAsia="uk-UA"/>
        </w:rPr>
        <w:drawing>
          <wp:inline distT="0" distB="0" distL="0" distR="0" wp14:anchorId="4AC4E15D" wp14:editId="7B65C080">
            <wp:extent cx="2708756" cy="2031568"/>
            <wp:effectExtent l="0" t="0" r="0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693" cy="2051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988213" w14:textId="5FFA38C8" w:rsidR="004323D3" w:rsidRPr="00D17E50" w:rsidRDefault="004323D3" w:rsidP="00D17E5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</w:pPr>
    </w:p>
    <w:p w14:paraId="553887CD" w14:textId="2C76BBD8" w:rsidR="004323D3" w:rsidRPr="00977D1A" w:rsidRDefault="00514C19" w:rsidP="00977D1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</w:pPr>
      <w:r w:rsidRPr="00977D1A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Звіт директора </w:t>
      </w:r>
      <w:hyperlink r:id="rId22" w:history="1">
        <w:r w:rsidRPr="00977D1A">
          <w:rPr>
            <w:rStyle w:val="xt0psk2"/>
            <w:rFonts w:ascii="Times New Roman" w:hAnsi="Times New Roman" w:cs="Times New Roman"/>
            <w:color w:val="0000FF"/>
            <w:sz w:val="24"/>
            <w:szCs w:val="24"/>
            <w:bdr w:val="none" w:sz="0" w:space="0" w:color="auto" w:frame="1"/>
          </w:rPr>
          <w:t>Гімназія "Гармонія"</w:t>
        </w:r>
      </w:hyperlink>
      <w:r w:rsidR="00977D1A" w:rsidRPr="00977D1A">
        <w:rPr>
          <w:rStyle w:val="html-span"/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,</w:t>
      </w:r>
      <w:r w:rsidRPr="00977D1A">
        <w:rPr>
          <w:rStyle w:val="html-span"/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Наталії Шендирук</w:t>
      </w:r>
      <w:r w:rsidRPr="00977D1A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. Щиро дякую ЗСУ за можливість навчати. Педагогічному колективу, батькам та учням за підтримку, поради і за такий продуктивний 2023/2024 н.р. Впевнено крокуймо в переможний 2024/2025 н. р.</w:t>
      </w:r>
    </w:p>
    <w:p w14:paraId="1A18B119" w14:textId="357A70AB" w:rsidR="0006082F" w:rsidRDefault="0006082F"/>
    <w:p w14:paraId="35411714" w14:textId="09D5D1AD" w:rsidR="00877694" w:rsidRDefault="00877694">
      <w:r>
        <w:rPr>
          <w:noProof/>
        </w:rPr>
        <w:drawing>
          <wp:inline distT="0" distB="0" distL="0" distR="0" wp14:anchorId="6AD981C8" wp14:editId="7DAACD3E">
            <wp:extent cx="1890147" cy="1257021"/>
            <wp:effectExtent l="0" t="0" r="0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560" cy="1274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A8DA58" wp14:editId="52C17615">
            <wp:extent cx="1923897" cy="1279466"/>
            <wp:effectExtent l="0" t="0" r="63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85" cy="1293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CE6EBC" wp14:editId="25E2A7C6">
            <wp:extent cx="1806855" cy="1264799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058" cy="1299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DF6046" w14:textId="77777777" w:rsidR="00073E10" w:rsidRPr="00977D1A" w:rsidRDefault="00977D1A" w:rsidP="00073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977D1A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lastRenderedPageBreak/>
        <w:t xml:space="preserve">Профорієнтація у закладах загальної середньої освіти є одним з важливих аспектів освітнього процесу. </w:t>
      </w:r>
      <w:r w:rsidR="00073E10" w:rsidRPr="00977D1A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Вона допомагає  не лише здобути необхідні знання, але й визначитися з подальшим вибором професії, що є ключовим для їхнього успішного майбутнього. </w:t>
      </w:r>
    </w:p>
    <w:p w14:paraId="75A38B54" w14:textId="6AD2D677" w:rsidR="00977D1A" w:rsidRPr="00977D1A" w:rsidRDefault="00073E10" w:rsidP="00073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073E10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Д</w:t>
      </w:r>
      <w:r w:rsidR="00977D1A" w:rsidRPr="00977D1A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есятикласники </w:t>
      </w:r>
      <w:r w:rsidRPr="00073E10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ТАЛ «Генезис» побували </w:t>
      </w:r>
      <w:r w:rsidR="00977D1A" w:rsidRPr="00977D1A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у гостях в </w:t>
      </w:r>
      <w:hyperlink r:id="rId26" w:history="1">
        <w:r w:rsidR="00977D1A" w:rsidRPr="00977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Тернопільськ</w:t>
        </w:r>
        <w:r w:rsidRPr="00073E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ому</w:t>
        </w:r>
        <w:r w:rsidR="00977D1A" w:rsidRPr="00977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 xml:space="preserve"> національн</w:t>
        </w:r>
        <w:r w:rsidRPr="00073E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ому</w:t>
        </w:r>
        <w:r w:rsidR="00977D1A" w:rsidRPr="00977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 xml:space="preserve"> педагогічн</w:t>
        </w:r>
        <w:r w:rsidRPr="00073E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ому</w:t>
        </w:r>
        <w:r w:rsidR="00977D1A" w:rsidRPr="00977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 xml:space="preserve"> університет</w:t>
        </w:r>
        <w:r w:rsidRPr="00073E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і</w:t>
        </w:r>
        <w:r w:rsidR="00977D1A" w:rsidRPr="00977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 xml:space="preserve"> ім.Володимира Гнатюка</w:t>
        </w:r>
      </w:hyperlink>
      <w:r w:rsidRPr="00073E10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.</w:t>
      </w:r>
    </w:p>
    <w:p w14:paraId="1E250EC1" w14:textId="2543A643" w:rsidR="00977D1A" w:rsidRPr="00977D1A" w:rsidRDefault="00977D1A" w:rsidP="00073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977D1A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Завдяки профорієнтації, яка регулярно проводиться у ліцеї  здобувачі освіти отримують можливість свідомо та відповідально підійти до вибору своєї майбутньої професії. </w:t>
      </w:r>
    </w:p>
    <w:p w14:paraId="0EB3B1B2" w14:textId="25CC52EA" w:rsidR="00977D1A" w:rsidRPr="00977D1A" w:rsidRDefault="00977D1A" w:rsidP="00073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977D1A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Разом формуємо відповідальних, самостійних та вмотивованих особистостей, готових до успішного дорослого життя.</w:t>
      </w:r>
    </w:p>
    <w:p w14:paraId="2B903717" w14:textId="569E43D2" w:rsidR="00730CE2" w:rsidRDefault="00730CE2"/>
    <w:p w14:paraId="109CC0A9" w14:textId="0D921776" w:rsidR="00730CE2" w:rsidRDefault="00730CE2" w:rsidP="00730CE2">
      <w:pPr>
        <w:jc w:val="center"/>
      </w:pPr>
      <w:r>
        <w:rPr>
          <w:noProof/>
        </w:rPr>
        <w:drawing>
          <wp:inline distT="0" distB="0" distL="0" distR="0" wp14:anchorId="6D74D52D" wp14:editId="55CF58BD">
            <wp:extent cx="1901952" cy="2261781"/>
            <wp:effectExtent l="0" t="0" r="3175" b="571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2339" b="22923"/>
                    <a:stretch/>
                  </pic:blipFill>
                  <pic:spPr bwMode="auto">
                    <a:xfrm>
                      <a:off x="0" y="0"/>
                      <a:ext cx="1947237" cy="231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EAD682" wp14:editId="5358FC74">
            <wp:extent cx="1578064" cy="2231136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943" cy="2253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FC90BD" w14:textId="77777777" w:rsidR="00730CE2" w:rsidRPr="00730CE2" w:rsidRDefault="00730CE2" w:rsidP="00730C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730CE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Українська родина з її багатими традиціями та звичаями є справжнім скарбом, який передається з покоління в покоління. Вона вчить нас любові, взаємоповазі, доброті та відданості.</w:t>
      </w:r>
    </w:p>
    <w:p w14:paraId="264991EE" w14:textId="2C7E97D0" w:rsidR="00730CE2" w:rsidRPr="00730CE2" w:rsidRDefault="00730CE2" w:rsidP="00730C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730CE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Марʼян Пастушин</w:t>
      </w:r>
      <w:r w:rsidRPr="00730CE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, учениця</w:t>
      </w:r>
      <w:r w:rsidRPr="00730CE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r w:rsidRPr="00730CE2">
        <w:rPr>
          <w:rFonts w:ascii="Times New Roman" w:eastAsia="Times New Roman" w:hAnsi="Times New Roman" w:cs="Times New Roman"/>
          <w:color w:val="050505"/>
          <w:kern w:val="36"/>
          <w:sz w:val="24"/>
          <w:szCs w:val="24"/>
          <w:lang w:eastAsia="uk-UA"/>
        </w:rPr>
        <w:t>Тернопільськ</w:t>
      </w:r>
      <w:r w:rsidRPr="00730CE2">
        <w:rPr>
          <w:rFonts w:ascii="Times New Roman" w:eastAsia="Times New Roman" w:hAnsi="Times New Roman" w:cs="Times New Roman"/>
          <w:color w:val="050505"/>
          <w:kern w:val="36"/>
          <w:sz w:val="24"/>
          <w:szCs w:val="24"/>
          <w:lang w:eastAsia="uk-UA"/>
        </w:rPr>
        <w:t>ого</w:t>
      </w:r>
      <w:r w:rsidRPr="00730CE2">
        <w:rPr>
          <w:rFonts w:ascii="Times New Roman" w:eastAsia="Times New Roman" w:hAnsi="Times New Roman" w:cs="Times New Roman"/>
          <w:color w:val="050505"/>
          <w:kern w:val="36"/>
          <w:sz w:val="24"/>
          <w:szCs w:val="24"/>
          <w:lang w:eastAsia="uk-UA"/>
        </w:rPr>
        <w:t xml:space="preserve"> </w:t>
      </w:r>
      <w:r w:rsidRPr="00730CE2">
        <w:rPr>
          <w:rFonts w:ascii="Times New Roman" w:eastAsia="Times New Roman" w:hAnsi="Times New Roman" w:cs="Times New Roman"/>
          <w:color w:val="050505"/>
          <w:kern w:val="36"/>
          <w:sz w:val="24"/>
          <w:szCs w:val="24"/>
          <w:lang w:eastAsia="uk-UA"/>
        </w:rPr>
        <w:t>л</w:t>
      </w:r>
      <w:r w:rsidRPr="00730CE2">
        <w:rPr>
          <w:rFonts w:ascii="Times New Roman" w:eastAsia="Times New Roman" w:hAnsi="Times New Roman" w:cs="Times New Roman"/>
          <w:color w:val="050505"/>
          <w:kern w:val="36"/>
          <w:sz w:val="24"/>
          <w:szCs w:val="24"/>
          <w:lang w:eastAsia="uk-UA"/>
        </w:rPr>
        <w:t>іц</w:t>
      </w:r>
      <w:r w:rsidRPr="00730CE2">
        <w:rPr>
          <w:rFonts w:ascii="Times New Roman" w:eastAsia="Times New Roman" w:hAnsi="Times New Roman" w:cs="Times New Roman"/>
          <w:color w:val="050505"/>
          <w:kern w:val="36"/>
          <w:sz w:val="24"/>
          <w:szCs w:val="24"/>
          <w:lang w:eastAsia="uk-UA"/>
        </w:rPr>
        <w:t>ею</w:t>
      </w:r>
      <w:r w:rsidRPr="00730CE2">
        <w:rPr>
          <w:rFonts w:ascii="Times New Roman" w:eastAsia="Times New Roman" w:hAnsi="Times New Roman" w:cs="Times New Roman"/>
          <w:color w:val="050505"/>
          <w:kern w:val="36"/>
          <w:sz w:val="24"/>
          <w:szCs w:val="24"/>
          <w:lang w:eastAsia="uk-UA"/>
        </w:rPr>
        <w:t xml:space="preserve"> </w:t>
      </w:r>
      <w:r w:rsidRPr="00730CE2">
        <w:rPr>
          <w:rFonts w:ascii="Times New Roman" w:eastAsia="Times New Roman" w:hAnsi="Times New Roman" w:cs="Times New Roman"/>
          <w:color w:val="050505"/>
          <w:kern w:val="36"/>
          <w:sz w:val="24"/>
          <w:szCs w:val="24"/>
          <w:lang w:eastAsia="uk-UA"/>
        </w:rPr>
        <w:t>№</w:t>
      </w:r>
      <w:r w:rsidRPr="00730CE2">
        <w:rPr>
          <w:rFonts w:ascii="Times New Roman" w:eastAsia="Times New Roman" w:hAnsi="Times New Roman" w:cs="Times New Roman"/>
          <w:color w:val="050505"/>
          <w:kern w:val="36"/>
          <w:sz w:val="24"/>
          <w:szCs w:val="24"/>
          <w:lang w:eastAsia="uk-UA"/>
        </w:rPr>
        <w:t>21 – СМШ  ім. І. Герети</w:t>
      </w:r>
      <w:r w:rsidRPr="00730CE2">
        <w:rPr>
          <w:rFonts w:ascii="Times New Roman" w:eastAsia="Times New Roman" w:hAnsi="Times New Roman" w:cs="Times New Roman"/>
          <w:color w:val="050505"/>
          <w:kern w:val="36"/>
          <w:sz w:val="24"/>
          <w:szCs w:val="24"/>
          <w:lang w:eastAsia="uk-UA"/>
        </w:rPr>
        <w:t>,</w:t>
      </w:r>
      <w:r w:rsidRPr="00730CE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 здобула перемогу в номінації вокал Всеукраїнського к</w:t>
      </w:r>
      <w:r w:rsidRPr="00730CE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онкурс</w:t>
      </w:r>
      <w:r w:rsidRPr="00730CE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у</w:t>
      </w:r>
      <w:r w:rsidRPr="00730CE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"Родовід"</w:t>
      </w:r>
      <w:r w:rsidRPr="00730CE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,  що</w:t>
      </w:r>
      <w:r w:rsidRPr="00730CE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дав можливість кожному учаснику продемонструвати  цінності через свої творчі роботи, показати красу та багатство українських родинних традицій. Конкурсні твори відобразили не лише вміння, але й глибоку повагу до спадщини роду.</w:t>
      </w:r>
    </w:p>
    <w:p w14:paraId="413EE810" w14:textId="2A777568" w:rsidR="004323D3" w:rsidRDefault="00730CE2" w:rsidP="00BC4D46">
      <w:pPr>
        <w:shd w:val="clear" w:color="auto" w:fill="FFFFFF"/>
        <w:spacing w:after="0" w:line="240" w:lineRule="auto"/>
        <w:jc w:val="both"/>
      </w:pPr>
      <w:r w:rsidRPr="00730CE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</w:p>
    <w:p w14:paraId="7911882E" w14:textId="00C79170" w:rsidR="004323D3" w:rsidRDefault="00877694">
      <w:r>
        <w:rPr>
          <w:noProof/>
        </w:rPr>
        <w:drawing>
          <wp:inline distT="0" distB="0" distL="0" distR="0" wp14:anchorId="40AE56DD" wp14:editId="72737169">
            <wp:extent cx="1874316" cy="1405738"/>
            <wp:effectExtent l="0" t="0" r="0" b="444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465" cy="143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4141D9" wp14:editId="76DB67B8">
            <wp:extent cx="1859924" cy="1394943"/>
            <wp:effectExtent l="0" t="0" r="698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756" cy="1421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57BA14" wp14:editId="23A43CA2">
            <wp:extent cx="1046658" cy="1395543"/>
            <wp:effectExtent l="0" t="0" r="127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113" cy="142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231922" wp14:editId="23334C64">
            <wp:extent cx="1036447" cy="1381929"/>
            <wp:effectExtent l="0" t="0" r="0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05" cy="139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A22C91" w14:textId="77777777" w:rsidR="00877694" w:rsidRPr="00877694" w:rsidRDefault="00877694" w:rsidP="00730C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877694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Мистецтво додає нам радості у житті! </w:t>
      </w:r>
    </w:p>
    <w:p w14:paraId="26A935CD" w14:textId="77777777" w:rsidR="00730CE2" w:rsidRPr="00877694" w:rsidRDefault="00877694" w:rsidP="00730C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877694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Діти на арт- терапевтичних заняттях у мистецькому таборі </w:t>
      </w:r>
      <w:bookmarkStart w:id="3" w:name="_Hlk170994049"/>
      <w:r w:rsidRPr="00730CE2">
        <w:rPr>
          <w:rFonts w:ascii="Times New Roman" w:eastAsia="Times New Roman" w:hAnsi="Times New Roman" w:cs="Times New Roman"/>
          <w:color w:val="050505"/>
          <w:kern w:val="36"/>
          <w:sz w:val="24"/>
          <w:szCs w:val="24"/>
          <w:lang w:eastAsia="uk-UA"/>
        </w:rPr>
        <w:t xml:space="preserve">Тернопільський Ліцей 21 </w:t>
      </w:r>
      <w:r w:rsidRPr="00730CE2">
        <w:rPr>
          <w:rFonts w:ascii="Times New Roman" w:eastAsia="Times New Roman" w:hAnsi="Times New Roman" w:cs="Times New Roman"/>
          <w:color w:val="050505"/>
          <w:kern w:val="36"/>
          <w:sz w:val="24"/>
          <w:szCs w:val="24"/>
          <w:lang w:eastAsia="uk-UA"/>
        </w:rPr>
        <w:t>–</w:t>
      </w:r>
      <w:r w:rsidRPr="00730CE2">
        <w:rPr>
          <w:rFonts w:ascii="Times New Roman" w:eastAsia="Times New Roman" w:hAnsi="Times New Roman" w:cs="Times New Roman"/>
          <w:color w:val="050505"/>
          <w:kern w:val="36"/>
          <w:sz w:val="24"/>
          <w:szCs w:val="24"/>
          <w:lang w:eastAsia="uk-UA"/>
        </w:rPr>
        <w:t xml:space="preserve"> СМШ</w:t>
      </w:r>
      <w:r w:rsidRPr="00730CE2">
        <w:rPr>
          <w:rFonts w:ascii="Times New Roman" w:eastAsia="Times New Roman" w:hAnsi="Times New Roman" w:cs="Times New Roman"/>
          <w:color w:val="050505"/>
          <w:kern w:val="36"/>
          <w:sz w:val="24"/>
          <w:szCs w:val="24"/>
          <w:lang w:eastAsia="uk-UA"/>
        </w:rPr>
        <w:t xml:space="preserve"> </w:t>
      </w:r>
      <w:r w:rsidRPr="00730CE2">
        <w:rPr>
          <w:rFonts w:ascii="Times New Roman" w:eastAsia="Times New Roman" w:hAnsi="Times New Roman" w:cs="Times New Roman"/>
          <w:color w:val="050505"/>
          <w:kern w:val="36"/>
          <w:sz w:val="24"/>
          <w:szCs w:val="24"/>
          <w:lang w:eastAsia="uk-UA"/>
        </w:rPr>
        <w:t xml:space="preserve"> ім. І. Герети</w:t>
      </w:r>
      <w:bookmarkEnd w:id="3"/>
      <w:r w:rsidRPr="00730CE2">
        <w:rPr>
          <w:rFonts w:ascii="Times New Roman" w:eastAsia="Times New Roman" w:hAnsi="Times New Roman" w:cs="Times New Roman"/>
          <w:color w:val="050505"/>
          <w:kern w:val="36"/>
          <w:sz w:val="24"/>
          <w:szCs w:val="24"/>
          <w:lang w:eastAsia="uk-UA"/>
        </w:rPr>
        <w:t> </w:t>
      </w:r>
      <w:r w:rsidR="00730CE2" w:rsidRPr="00877694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ліпили та малювали радість, щастя, все те , що їх підтримує і надихає у цей непростий для усіх нас час!</w:t>
      </w:r>
    </w:p>
    <w:p w14:paraId="2371823F" w14:textId="4481B5DD" w:rsidR="00877694" w:rsidRPr="00730CE2" w:rsidRDefault="00877694" w:rsidP="00730CE2">
      <w:pPr>
        <w:pStyle w:val="1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color w:val="050505"/>
          <w:kern w:val="36"/>
          <w:sz w:val="24"/>
          <w:szCs w:val="24"/>
          <w:lang w:eastAsia="uk-UA"/>
        </w:rPr>
      </w:pPr>
    </w:p>
    <w:p w14:paraId="5A262484" w14:textId="0453CA67" w:rsidR="004323D3" w:rsidRDefault="004323D3"/>
    <w:p w14:paraId="1D887ADB" w14:textId="27D291E3" w:rsidR="004323D3" w:rsidRDefault="004323D3"/>
    <w:sectPr w:rsidR="004323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5" type="#_x0000_t75" alt="2️⃣" style="width:12.1pt;height:12.1pt;visibility:visible;mso-wrap-style:square" o:bullet="t">
        <v:imagedata r:id="rId1" o:title="2️⃣"/>
      </v:shape>
    </w:pict>
  </w:numPicBullet>
  <w:abstractNum w:abstractNumId="0" w15:restartNumberingAfterBreak="0">
    <w:nsid w:val="1CF8004C"/>
    <w:multiLevelType w:val="hybridMultilevel"/>
    <w:tmpl w:val="120A8A96"/>
    <w:lvl w:ilvl="0" w:tplc="2FC286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127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5E11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EEC4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0A7C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80BE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82D5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2A3A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0A35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3353D4C"/>
    <w:multiLevelType w:val="hybridMultilevel"/>
    <w:tmpl w:val="8DC2CBA2"/>
    <w:lvl w:ilvl="0" w:tplc="10E0B31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6B"/>
    <w:rsid w:val="0006082F"/>
    <w:rsid w:val="00073E10"/>
    <w:rsid w:val="004323D3"/>
    <w:rsid w:val="00514C19"/>
    <w:rsid w:val="005A2D5B"/>
    <w:rsid w:val="00730CE2"/>
    <w:rsid w:val="00874B6B"/>
    <w:rsid w:val="00877694"/>
    <w:rsid w:val="008E3946"/>
    <w:rsid w:val="00923C6B"/>
    <w:rsid w:val="00977D1A"/>
    <w:rsid w:val="00A37088"/>
    <w:rsid w:val="00B30DE0"/>
    <w:rsid w:val="00BC4D46"/>
    <w:rsid w:val="00D17E50"/>
    <w:rsid w:val="00D40D81"/>
    <w:rsid w:val="00E5599A"/>
    <w:rsid w:val="00E7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747B7"/>
  <w15:chartTrackingRefBased/>
  <w15:docId w15:val="{5CC99C4B-6179-4A9D-BB6B-262C82CB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76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3D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tml-span">
    <w:name w:val="html-span"/>
    <w:basedOn w:val="a0"/>
    <w:rsid w:val="00514C19"/>
  </w:style>
  <w:style w:type="character" w:customStyle="1" w:styleId="xt0psk2">
    <w:name w:val="xt0psk2"/>
    <w:basedOn w:val="a0"/>
    <w:rsid w:val="00514C19"/>
  </w:style>
  <w:style w:type="character" w:customStyle="1" w:styleId="10">
    <w:name w:val="Заголовок 1 Знак"/>
    <w:basedOn w:val="a0"/>
    <w:link w:val="1"/>
    <w:uiPriority w:val="9"/>
    <w:rsid w:val="008776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9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9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737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99601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96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80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5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2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5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547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69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41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009473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374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41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29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35941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94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81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00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05920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83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81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2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31404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55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07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5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693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0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10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4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3537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7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6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03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5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1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6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99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379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61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hyperlink" Target="https://www.facebook.com/TNPU.official?__cft__%5b0%5d=AZXpbDKTZ9rZOcRKhRRmSTaHP54ZYvHmZm2jXZHravM9x5vovhxPTQQ-4-FDOTEjXNuiq0IiYnYKCW6WWENCnf5FNGv51nMJ6m7VU9rFzJIXZU_9ByFm7Joivcbz1nb2LTusUeG-nPribXxKHu0feJrSGr_WZOjG8ZuVpPiWNxvBgPMwYxs4AIynhj3Tyx6t6fxB-i3a9igj0zaFtiiFfc0K&amp;__tn__=-%5dK-R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19.jpeg"/><Relationship Id="rId28" Type="http://schemas.openxmlformats.org/officeDocument/2006/relationships/image" Target="media/image23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hyperlink" Target="https://www.facebook.com/groups/gymnasiumharmony/?__cft__%5b0%5d=AZUcFPxWyiCvmTOZVcWriGWQOPmIPtRKM6-ar-UI1_ZIzE84OCd7B44f9etf7AcTA1TPFORREhrczkoTNq1HMamBKYUgp4URsyYjalT6lTLorW5AgYcISnjS2H_XlrG9zapEgoDr-1Sh9J2XkD9g2Bsfn1ABb-OxLeaL2kZSCVK4eFVsMMxH3QSTBNe7NsU1rWrlctA24r3zgZFJlmhowKIS&amp;__tn__=-UK-R" TargetMode="External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3</Pages>
  <Words>2137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PK-2</dc:creator>
  <cp:keywords/>
  <dc:description/>
  <cp:lastModifiedBy>PK-2</cp:lastModifiedBy>
  <cp:revision>4</cp:revision>
  <dcterms:created xsi:type="dcterms:W3CDTF">2024-07-03T08:59:00Z</dcterms:created>
  <dcterms:modified xsi:type="dcterms:W3CDTF">2024-07-04T11:27:00Z</dcterms:modified>
</cp:coreProperties>
</file>