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35" w:rsidRPr="000E2CED" w:rsidRDefault="00E75235" w:rsidP="00E75235">
      <w:pPr>
        <w:tabs>
          <w:tab w:val="left" w:pos="8550"/>
        </w:tabs>
        <w:jc w:val="center"/>
        <w:rPr>
          <w:sz w:val="28"/>
          <w:szCs w:val="28"/>
          <w:lang w:val="uk-UA"/>
        </w:rPr>
      </w:pPr>
    </w:p>
    <w:p w:rsidR="00E75235" w:rsidRPr="000E2CED" w:rsidRDefault="005109CC" w:rsidP="00E75235">
      <w:pPr>
        <w:tabs>
          <w:tab w:val="left" w:pos="85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E2CED" w:rsidRPr="000E2CED">
        <w:rPr>
          <w:sz w:val="28"/>
          <w:szCs w:val="28"/>
          <w:lang w:val="uk-UA"/>
        </w:rPr>
        <w:t xml:space="preserve"> в і т</w:t>
      </w:r>
    </w:p>
    <w:p w:rsidR="000F025D" w:rsidRPr="000E2CED" w:rsidRDefault="000E2CED" w:rsidP="000F025D">
      <w:pPr>
        <w:jc w:val="center"/>
        <w:rPr>
          <w:sz w:val="28"/>
          <w:szCs w:val="28"/>
          <w:lang w:val="uk-UA"/>
        </w:rPr>
      </w:pPr>
      <w:r w:rsidRPr="000E2CED">
        <w:rPr>
          <w:sz w:val="28"/>
          <w:szCs w:val="28"/>
          <w:lang w:val="uk-UA"/>
        </w:rPr>
        <w:t xml:space="preserve">про роботу постійної комісії </w:t>
      </w:r>
      <w:r w:rsidRPr="000E2CED">
        <w:rPr>
          <w:bCs/>
          <w:color w:val="000000"/>
          <w:sz w:val="28"/>
          <w:szCs w:val="28"/>
          <w:lang w:val="uk-UA"/>
        </w:rPr>
        <w:t xml:space="preserve">міської ради з питань </w:t>
      </w:r>
      <w:r w:rsidRPr="000E2CED">
        <w:rPr>
          <w:sz w:val="28"/>
          <w:szCs w:val="28"/>
          <w:lang w:val="uk-UA"/>
        </w:rPr>
        <w:t xml:space="preserve">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E75235" w:rsidRPr="000E2CED" w:rsidRDefault="000E2CED" w:rsidP="00E75235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0E2CE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з  01.01.2018р. по теперішній час.</w:t>
      </w:r>
    </w:p>
    <w:p w:rsidR="00E75235" w:rsidRPr="000E2CED" w:rsidRDefault="00E75235" w:rsidP="00E75235">
      <w:pPr>
        <w:rPr>
          <w:sz w:val="28"/>
          <w:szCs w:val="28"/>
          <w:lang w:val="uk-UA"/>
        </w:rPr>
      </w:pPr>
    </w:p>
    <w:p w:rsidR="00E75235" w:rsidRPr="000E2CED" w:rsidRDefault="00E75235" w:rsidP="00E75235">
      <w:pPr>
        <w:rPr>
          <w:sz w:val="28"/>
          <w:szCs w:val="28"/>
          <w:lang w:val="uk-UA"/>
        </w:rPr>
      </w:pPr>
    </w:p>
    <w:p w:rsidR="00E75235" w:rsidRPr="000E2CED" w:rsidRDefault="00A37745" w:rsidP="00712C63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Д</w:t>
      </w:r>
      <w:r w:rsidR="000E2CED" w:rsidRPr="000E2CE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 складу постійної комісії </w:t>
      </w:r>
      <w:r w:rsidR="000E2CED" w:rsidRPr="000E2CE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міської ради з питань </w:t>
      </w:r>
      <w:r w:rsidR="000E2CED" w:rsidRPr="000E2CED">
        <w:rPr>
          <w:rFonts w:ascii="Times New Roman" w:hAnsi="Times New Roman" w:cs="Times New Roman"/>
          <w:b w:val="0"/>
          <w:sz w:val="28"/>
          <w:szCs w:val="28"/>
          <w:lang w:val="uk-UA"/>
        </w:rPr>
        <w:t>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="000E2CED" w:rsidRPr="000E2CE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входить  4 депутати міської ради :   </w:t>
      </w:r>
    </w:p>
    <w:p w:rsidR="00E75235" w:rsidRPr="000E2CED" w:rsidRDefault="00A37745" w:rsidP="00712C63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Зінь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Іван Федорович </w:t>
      </w:r>
      <w:r w:rsidR="000E2CED" w:rsidRPr="000E2CE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– голова комісії , </w:t>
      </w:r>
    </w:p>
    <w:p w:rsidR="000F025D" w:rsidRPr="000E2CED" w:rsidRDefault="00A37745" w:rsidP="00712C6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Грицишин</w:t>
      </w:r>
      <w:proofErr w:type="spellEnd"/>
      <w:r>
        <w:rPr>
          <w:sz w:val="28"/>
          <w:szCs w:val="28"/>
          <w:lang w:val="uk-UA"/>
        </w:rPr>
        <w:t xml:space="preserve"> Андрій А</w:t>
      </w:r>
      <w:r w:rsidR="000E2CED" w:rsidRPr="000E2CED">
        <w:rPr>
          <w:sz w:val="28"/>
          <w:szCs w:val="28"/>
          <w:lang w:val="uk-UA"/>
        </w:rPr>
        <w:t>нтонович – заступник голови комісії,</w:t>
      </w:r>
    </w:p>
    <w:p w:rsidR="00E75235" w:rsidRPr="000E2CED" w:rsidRDefault="00A37745" w:rsidP="00712C63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Генсерук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Віктор Анатолійович </w:t>
      </w:r>
      <w:r w:rsidR="000E2CED" w:rsidRPr="000E2CE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– секретар комісії, </w:t>
      </w:r>
    </w:p>
    <w:p w:rsidR="00E75235" w:rsidRPr="000E2CED" w:rsidRDefault="00A37745" w:rsidP="00712C63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Поврозник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Петро І</w:t>
      </w:r>
      <w:r w:rsidR="009B30B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ванович  – член комісії.</w:t>
      </w:r>
    </w:p>
    <w:p w:rsidR="00E75235" w:rsidRPr="000E2CED" w:rsidRDefault="00E75235" w:rsidP="00712C63">
      <w:pPr>
        <w:jc w:val="both"/>
        <w:rPr>
          <w:sz w:val="28"/>
          <w:szCs w:val="28"/>
          <w:lang w:val="uk-UA"/>
        </w:rPr>
      </w:pPr>
    </w:p>
    <w:p w:rsidR="00A37745" w:rsidRDefault="00A37745" w:rsidP="00712C63">
      <w:pPr>
        <w:shd w:val="clear" w:color="auto" w:fill="FFFFFF"/>
        <w:jc w:val="both"/>
        <w:outlineLvl w:val="2"/>
        <w:rPr>
          <w:color w:val="000000"/>
          <w:sz w:val="28"/>
          <w:szCs w:val="28"/>
          <w:lang w:val="uk-UA" w:eastAsia="uk-UA"/>
        </w:rPr>
      </w:pPr>
      <w:r w:rsidRPr="00A37745">
        <w:rPr>
          <w:color w:val="000000"/>
          <w:sz w:val="28"/>
          <w:szCs w:val="28"/>
          <w:lang w:val="uk-UA" w:eastAsia="uk-UA"/>
        </w:rPr>
        <w:t xml:space="preserve">      В</w:t>
      </w:r>
      <w:r>
        <w:rPr>
          <w:color w:val="000000"/>
          <w:sz w:val="28"/>
          <w:szCs w:val="28"/>
          <w:lang w:val="uk-UA" w:eastAsia="uk-UA"/>
        </w:rPr>
        <w:t xml:space="preserve"> своїй роботі комісія керується</w:t>
      </w:r>
      <w:r w:rsidRPr="00A37745">
        <w:rPr>
          <w:color w:val="000000"/>
          <w:sz w:val="28"/>
          <w:szCs w:val="28"/>
          <w:lang w:val="uk-UA" w:eastAsia="uk-UA"/>
        </w:rPr>
        <w:t xml:space="preserve"> Законами України, Статутом громади, Регламентом Тернопільської міської ради та Положенням про постійні комісії Тернопільської міської ради. </w:t>
      </w:r>
    </w:p>
    <w:p w:rsidR="00A37745" w:rsidRPr="00A37745" w:rsidRDefault="00A37745" w:rsidP="00712C63">
      <w:pPr>
        <w:shd w:val="clear" w:color="auto" w:fill="FFFFFF"/>
        <w:jc w:val="both"/>
        <w:outlineLvl w:val="2"/>
        <w:rPr>
          <w:color w:val="000000"/>
          <w:sz w:val="28"/>
          <w:szCs w:val="28"/>
          <w:lang w:val="uk-UA" w:eastAsia="uk-UA"/>
        </w:rPr>
      </w:pPr>
      <w:r w:rsidRPr="00A37745">
        <w:rPr>
          <w:color w:val="000000"/>
          <w:sz w:val="28"/>
          <w:szCs w:val="28"/>
          <w:lang w:val="uk-UA" w:eastAsia="uk-UA"/>
        </w:rPr>
        <w:t>Комісія, виконуючи свої функції та діючи згідно з Положенням:</w:t>
      </w:r>
    </w:p>
    <w:p w:rsidR="0065700B" w:rsidRPr="000E2CED" w:rsidRDefault="000E2CED" w:rsidP="00712C63">
      <w:pPr>
        <w:shd w:val="clear" w:color="auto" w:fill="FFFFFF"/>
        <w:jc w:val="both"/>
        <w:outlineLvl w:val="2"/>
        <w:rPr>
          <w:sz w:val="28"/>
          <w:szCs w:val="28"/>
          <w:lang w:val="uk-UA"/>
        </w:rPr>
      </w:pPr>
      <w:r w:rsidRPr="000E2CED">
        <w:rPr>
          <w:color w:val="000000"/>
          <w:sz w:val="28"/>
          <w:szCs w:val="28"/>
          <w:lang w:val="uk-UA" w:eastAsia="uk-UA"/>
        </w:rPr>
        <w:t>-</w:t>
      </w:r>
      <w:r w:rsidR="00712C63">
        <w:rPr>
          <w:sz w:val="28"/>
          <w:szCs w:val="28"/>
          <w:lang w:val="uk-UA"/>
        </w:rPr>
        <w:t xml:space="preserve"> </w:t>
      </w:r>
      <w:r w:rsidRPr="00A37745">
        <w:rPr>
          <w:sz w:val="28"/>
          <w:szCs w:val="28"/>
          <w:lang w:val="uk-UA"/>
        </w:rPr>
        <w:t>б</w:t>
      </w:r>
      <w:r w:rsidRPr="000E2CED">
        <w:rPr>
          <w:sz w:val="28"/>
          <w:szCs w:val="28"/>
          <w:lang w:val="uk-UA"/>
        </w:rPr>
        <w:t xml:space="preserve">рала </w:t>
      </w:r>
      <w:r w:rsidRPr="00A37745">
        <w:rPr>
          <w:sz w:val="28"/>
          <w:szCs w:val="28"/>
          <w:lang w:val="uk-UA"/>
        </w:rPr>
        <w:t xml:space="preserve"> участь у попередньо</w:t>
      </w:r>
      <w:r w:rsidR="00A37745">
        <w:rPr>
          <w:sz w:val="28"/>
          <w:szCs w:val="28"/>
          <w:lang w:val="uk-UA"/>
        </w:rPr>
        <w:t>му</w:t>
      </w:r>
      <w:r w:rsidRPr="00A37745">
        <w:rPr>
          <w:sz w:val="28"/>
          <w:szCs w:val="28"/>
          <w:lang w:val="uk-UA"/>
        </w:rPr>
        <w:t xml:space="preserve"> розгляд</w:t>
      </w:r>
      <w:r w:rsidRPr="000E2CED">
        <w:rPr>
          <w:sz w:val="28"/>
          <w:szCs w:val="28"/>
          <w:lang w:val="uk-UA"/>
        </w:rPr>
        <w:t>і</w:t>
      </w:r>
      <w:r w:rsidRPr="00A37745">
        <w:rPr>
          <w:sz w:val="28"/>
          <w:szCs w:val="28"/>
          <w:lang w:val="uk-UA"/>
        </w:rPr>
        <w:t xml:space="preserve"> проект</w:t>
      </w:r>
      <w:r w:rsidRPr="000E2CED">
        <w:rPr>
          <w:sz w:val="28"/>
          <w:szCs w:val="28"/>
          <w:lang w:val="uk-UA"/>
        </w:rPr>
        <w:t xml:space="preserve">ів </w:t>
      </w:r>
      <w:r w:rsidRPr="00A37745">
        <w:rPr>
          <w:sz w:val="28"/>
          <w:szCs w:val="28"/>
          <w:lang w:val="uk-UA"/>
        </w:rPr>
        <w:t xml:space="preserve"> рішень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</w:t>
      </w:r>
      <w:r w:rsidR="00A37745">
        <w:rPr>
          <w:sz w:val="28"/>
          <w:szCs w:val="28"/>
          <w:lang w:val="uk-UA"/>
        </w:rPr>
        <w:t>ивачів та туризму, що виносилися  на розгляд ради, давала</w:t>
      </w:r>
      <w:r w:rsidRPr="00A37745">
        <w:rPr>
          <w:sz w:val="28"/>
          <w:szCs w:val="28"/>
          <w:lang w:val="uk-UA"/>
        </w:rPr>
        <w:t xml:space="preserve"> по даних проектах </w:t>
      </w:r>
      <w:proofErr w:type="spellStart"/>
      <w:r w:rsidRPr="00A37745">
        <w:rPr>
          <w:sz w:val="28"/>
          <w:szCs w:val="28"/>
          <w:lang w:val="uk-UA"/>
        </w:rPr>
        <w:t>заключення</w:t>
      </w:r>
      <w:proofErr w:type="spellEnd"/>
      <w:r w:rsidRPr="00A37745">
        <w:rPr>
          <w:sz w:val="28"/>
          <w:szCs w:val="28"/>
          <w:lang w:val="uk-UA"/>
        </w:rPr>
        <w:t>, висновки та рекомендації</w:t>
      </w:r>
      <w:r w:rsidRPr="000E2CED">
        <w:rPr>
          <w:sz w:val="28"/>
          <w:szCs w:val="28"/>
          <w:lang w:val="uk-UA"/>
        </w:rPr>
        <w:t>.</w:t>
      </w:r>
    </w:p>
    <w:p w:rsidR="0065700B" w:rsidRPr="000E2CED" w:rsidRDefault="000E2CED" w:rsidP="00712C63">
      <w:pPr>
        <w:shd w:val="clear" w:color="auto" w:fill="FFFFFF"/>
        <w:jc w:val="both"/>
        <w:outlineLvl w:val="2"/>
        <w:rPr>
          <w:sz w:val="28"/>
          <w:szCs w:val="28"/>
          <w:lang w:val="uk-UA"/>
        </w:rPr>
      </w:pPr>
      <w:r w:rsidRPr="000E2CED">
        <w:rPr>
          <w:sz w:val="28"/>
          <w:szCs w:val="28"/>
          <w:lang w:val="uk-UA"/>
        </w:rPr>
        <w:t>-</w:t>
      </w:r>
      <w:r w:rsidR="00712C63">
        <w:rPr>
          <w:sz w:val="28"/>
          <w:szCs w:val="28"/>
          <w:lang w:val="uk-UA"/>
        </w:rPr>
        <w:t xml:space="preserve">  </w:t>
      </w:r>
      <w:r w:rsidRPr="000E2CED">
        <w:rPr>
          <w:sz w:val="28"/>
          <w:szCs w:val="28"/>
        </w:rPr>
        <w:t xml:space="preserve">у </w:t>
      </w:r>
      <w:proofErr w:type="spellStart"/>
      <w:r w:rsidRPr="000E2CED">
        <w:rPr>
          <w:sz w:val="28"/>
          <w:szCs w:val="28"/>
        </w:rPr>
        <w:t>випадку</w:t>
      </w:r>
      <w:proofErr w:type="spellEnd"/>
      <w:r w:rsidRPr="000E2CED">
        <w:rPr>
          <w:sz w:val="28"/>
          <w:szCs w:val="28"/>
        </w:rPr>
        <w:t xml:space="preserve">, </w:t>
      </w:r>
      <w:proofErr w:type="spellStart"/>
      <w:r w:rsidRPr="000E2CED">
        <w:rPr>
          <w:sz w:val="28"/>
          <w:szCs w:val="28"/>
        </w:rPr>
        <w:t>якщо</w:t>
      </w:r>
      <w:proofErr w:type="spellEnd"/>
      <w:r w:rsidRPr="000E2CED">
        <w:rPr>
          <w:sz w:val="28"/>
          <w:szCs w:val="28"/>
        </w:rPr>
        <w:t xml:space="preserve"> на </w:t>
      </w:r>
      <w:proofErr w:type="spellStart"/>
      <w:r w:rsidRPr="000E2CED">
        <w:rPr>
          <w:sz w:val="28"/>
          <w:szCs w:val="28"/>
        </w:rPr>
        <w:t>розгляд</w:t>
      </w:r>
      <w:proofErr w:type="spellEnd"/>
      <w:r w:rsidRPr="000E2CED">
        <w:rPr>
          <w:sz w:val="28"/>
          <w:szCs w:val="28"/>
        </w:rPr>
        <w:t xml:space="preserve"> ради </w:t>
      </w:r>
      <w:proofErr w:type="spellStart"/>
      <w:r w:rsidRPr="000E2CED">
        <w:rPr>
          <w:sz w:val="28"/>
          <w:szCs w:val="28"/>
        </w:rPr>
        <w:t>винос</w:t>
      </w:r>
      <w:r w:rsidRPr="000E2CED">
        <w:rPr>
          <w:sz w:val="28"/>
          <w:szCs w:val="28"/>
          <w:lang w:val="uk-UA"/>
        </w:rPr>
        <w:t>илися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питання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чи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проекти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рішень</w:t>
      </w:r>
      <w:proofErr w:type="spellEnd"/>
      <w:r w:rsidRPr="000E2CED">
        <w:rPr>
          <w:sz w:val="28"/>
          <w:szCs w:val="28"/>
        </w:rPr>
        <w:t xml:space="preserve">, </w:t>
      </w:r>
      <w:proofErr w:type="spellStart"/>
      <w:r w:rsidRPr="000E2CED">
        <w:rPr>
          <w:sz w:val="28"/>
          <w:szCs w:val="28"/>
        </w:rPr>
        <w:t>що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містять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ознаки</w:t>
      </w:r>
      <w:proofErr w:type="spellEnd"/>
      <w:r w:rsidRPr="000E2CED">
        <w:rPr>
          <w:sz w:val="28"/>
          <w:szCs w:val="28"/>
        </w:rPr>
        <w:t xml:space="preserve"> регуляторного акта, </w:t>
      </w:r>
      <w:proofErr w:type="spellStart"/>
      <w:r w:rsidRPr="000E2CED">
        <w:rPr>
          <w:sz w:val="28"/>
          <w:szCs w:val="28"/>
        </w:rPr>
        <w:t>комісія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попередньо</w:t>
      </w:r>
      <w:proofErr w:type="spellEnd"/>
      <w:r w:rsidRPr="000E2CED">
        <w:rPr>
          <w:sz w:val="28"/>
          <w:szCs w:val="28"/>
        </w:rPr>
        <w:t xml:space="preserve"> да</w:t>
      </w:r>
      <w:r w:rsidRPr="000E2CED">
        <w:rPr>
          <w:sz w:val="28"/>
          <w:szCs w:val="28"/>
          <w:lang w:val="uk-UA"/>
        </w:rPr>
        <w:t>вала</w:t>
      </w:r>
      <w:r w:rsidRPr="000E2CED">
        <w:rPr>
          <w:sz w:val="28"/>
          <w:szCs w:val="28"/>
        </w:rPr>
        <w:t xml:space="preserve"> по </w:t>
      </w:r>
      <w:proofErr w:type="spellStart"/>
      <w:r w:rsidRPr="000E2CED">
        <w:rPr>
          <w:sz w:val="28"/>
          <w:szCs w:val="28"/>
        </w:rPr>
        <w:t>даному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питанні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свої</w:t>
      </w:r>
      <w:proofErr w:type="spellEnd"/>
      <w:r w:rsidRPr="000E2CED">
        <w:rPr>
          <w:sz w:val="28"/>
          <w:szCs w:val="28"/>
        </w:rPr>
        <w:t xml:space="preserve"> </w:t>
      </w:r>
      <w:proofErr w:type="spellStart"/>
      <w:r w:rsidRPr="000E2CED">
        <w:rPr>
          <w:sz w:val="28"/>
          <w:szCs w:val="28"/>
        </w:rPr>
        <w:t>заключення</w:t>
      </w:r>
      <w:proofErr w:type="spellEnd"/>
      <w:r w:rsidRPr="000E2CED">
        <w:rPr>
          <w:sz w:val="28"/>
          <w:szCs w:val="28"/>
        </w:rPr>
        <w:t xml:space="preserve">, </w:t>
      </w:r>
      <w:proofErr w:type="spellStart"/>
      <w:r w:rsidRPr="000E2CED">
        <w:rPr>
          <w:sz w:val="28"/>
          <w:szCs w:val="28"/>
        </w:rPr>
        <w:t>рекомендації</w:t>
      </w:r>
      <w:proofErr w:type="spellEnd"/>
      <w:r w:rsidRPr="000E2CED">
        <w:rPr>
          <w:sz w:val="28"/>
          <w:szCs w:val="28"/>
        </w:rPr>
        <w:t xml:space="preserve"> та </w:t>
      </w:r>
      <w:proofErr w:type="spellStart"/>
      <w:r w:rsidRPr="000E2CED">
        <w:rPr>
          <w:sz w:val="28"/>
          <w:szCs w:val="28"/>
        </w:rPr>
        <w:t>висновки</w:t>
      </w:r>
      <w:proofErr w:type="spellEnd"/>
      <w:r w:rsidRPr="000E2CED">
        <w:rPr>
          <w:sz w:val="28"/>
          <w:szCs w:val="28"/>
        </w:rPr>
        <w:t xml:space="preserve">; </w:t>
      </w:r>
    </w:p>
    <w:p w:rsidR="00F95FE2" w:rsidRPr="00712C63" w:rsidRDefault="00A37745" w:rsidP="00712C63">
      <w:pPr>
        <w:shd w:val="clear" w:color="auto" w:fill="FFFFFF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E2CED" w:rsidRPr="000E2CED">
        <w:rPr>
          <w:sz w:val="28"/>
          <w:szCs w:val="28"/>
        </w:rPr>
        <w:t xml:space="preserve">  контролю</w:t>
      </w:r>
      <w:r w:rsidR="000E2CED" w:rsidRPr="000E2CED">
        <w:rPr>
          <w:sz w:val="28"/>
          <w:szCs w:val="28"/>
          <w:lang w:val="uk-UA"/>
        </w:rPr>
        <w:t xml:space="preserve">вала </w:t>
      </w:r>
      <w:proofErr w:type="spellStart"/>
      <w:r w:rsidR="000E2CED" w:rsidRPr="000E2CED">
        <w:rPr>
          <w:sz w:val="28"/>
          <w:szCs w:val="28"/>
        </w:rPr>
        <w:t>процес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приватизації</w:t>
      </w:r>
      <w:proofErr w:type="spellEnd"/>
      <w:r w:rsidR="000E2CED" w:rsidRPr="000E2CED">
        <w:rPr>
          <w:sz w:val="28"/>
          <w:szCs w:val="28"/>
        </w:rPr>
        <w:t xml:space="preserve">, </w:t>
      </w:r>
      <w:proofErr w:type="spellStart"/>
      <w:r w:rsidR="000E2CED" w:rsidRPr="000E2CED">
        <w:rPr>
          <w:sz w:val="28"/>
          <w:szCs w:val="28"/>
        </w:rPr>
        <w:t>дотримання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законодавства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з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питань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приватизації</w:t>
      </w:r>
      <w:proofErr w:type="spellEnd"/>
      <w:r w:rsidR="00712C63">
        <w:rPr>
          <w:sz w:val="28"/>
          <w:szCs w:val="28"/>
          <w:lang w:val="uk-UA"/>
        </w:rPr>
        <w:t>;</w:t>
      </w:r>
    </w:p>
    <w:p w:rsidR="00F95FE2" w:rsidRPr="000E2CED" w:rsidRDefault="00712C63" w:rsidP="00712C63">
      <w:pPr>
        <w:shd w:val="clear" w:color="auto" w:fill="FFFFFF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E2CED" w:rsidRPr="000E2CED">
        <w:rPr>
          <w:sz w:val="28"/>
          <w:szCs w:val="28"/>
        </w:rPr>
        <w:t xml:space="preserve">  </w:t>
      </w:r>
      <w:proofErr w:type="spellStart"/>
      <w:r w:rsidR="000E2CED" w:rsidRPr="000E2CED">
        <w:rPr>
          <w:sz w:val="28"/>
          <w:szCs w:val="28"/>
        </w:rPr>
        <w:t>попередньо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розгляда</w:t>
      </w:r>
      <w:r w:rsidR="000E2CED" w:rsidRPr="000E2CED">
        <w:rPr>
          <w:sz w:val="28"/>
          <w:szCs w:val="28"/>
          <w:lang w:val="uk-UA"/>
        </w:rPr>
        <w:t>ла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питання</w:t>
      </w:r>
      <w:proofErr w:type="spellEnd"/>
      <w:r w:rsidR="000E2CED" w:rsidRPr="000E2CED">
        <w:rPr>
          <w:sz w:val="28"/>
          <w:szCs w:val="28"/>
        </w:rPr>
        <w:t xml:space="preserve"> про передачу в </w:t>
      </w:r>
      <w:proofErr w:type="spellStart"/>
      <w:r w:rsidR="000E2CED" w:rsidRPr="000E2CED">
        <w:rPr>
          <w:sz w:val="28"/>
          <w:szCs w:val="28"/>
        </w:rPr>
        <w:t>оренду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цілісних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майнових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комплексів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і</w:t>
      </w:r>
      <w:proofErr w:type="spellEnd"/>
      <w:r w:rsidR="000E2CED" w:rsidRPr="000E2CED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нежитлових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  <w:lang w:val="uk-UA"/>
        </w:rPr>
        <w:t>;</w:t>
      </w:r>
      <w:r w:rsidR="000E2CED" w:rsidRPr="000E2CED">
        <w:rPr>
          <w:sz w:val="28"/>
          <w:szCs w:val="28"/>
        </w:rPr>
        <w:t xml:space="preserve"> </w:t>
      </w:r>
    </w:p>
    <w:p w:rsidR="0065700B" w:rsidRPr="00712C63" w:rsidRDefault="00712C63" w:rsidP="00712C63">
      <w:pPr>
        <w:shd w:val="clear" w:color="auto" w:fill="FFFFFF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розгляда</w:t>
      </w:r>
      <w:r w:rsidR="000E2CED" w:rsidRPr="000E2CED">
        <w:rPr>
          <w:sz w:val="28"/>
          <w:szCs w:val="28"/>
          <w:lang w:val="uk-UA"/>
        </w:rPr>
        <w:t>ла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експертні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оцінки</w:t>
      </w:r>
      <w:proofErr w:type="spellEnd"/>
      <w:r w:rsidR="000E2CED" w:rsidRPr="000E2CED">
        <w:rPr>
          <w:sz w:val="28"/>
          <w:szCs w:val="28"/>
        </w:rPr>
        <w:t xml:space="preserve"> при </w:t>
      </w:r>
      <w:proofErr w:type="spellStart"/>
      <w:r w:rsidR="000E2CED" w:rsidRPr="000E2CED"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  <w:lang w:val="uk-UA"/>
        </w:rPr>
        <w:t>;</w:t>
      </w:r>
    </w:p>
    <w:p w:rsidR="0065700B" w:rsidRPr="000E2CED" w:rsidRDefault="00712C63" w:rsidP="00712C63">
      <w:pPr>
        <w:shd w:val="clear" w:color="auto" w:fill="FFFFFF"/>
        <w:jc w:val="both"/>
        <w:outlineLvl w:val="2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E2CED" w:rsidRPr="000E2CED">
        <w:rPr>
          <w:sz w:val="28"/>
          <w:szCs w:val="28"/>
        </w:rPr>
        <w:t>розгляда</w:t>
      </w:r>
      <w:r w:rsidR="000E2CED" w:rsidRPr="000E2CED">
        <w:rPr>
          <w:sz w:val="28"/>
          <w:szCs w:val="28"/>
          <w:lang w:val="uk-UA"/>
        </w:rPr>
        <w:t>ла</w:t>
      </w:r>
      <w:proofErr w:type="spellEnd"/>
      <w:r w:rsidR="000E2CED" w:rsidRPr="000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та пода</w:t>
      </w:r>
      <w:r>
        <w:rPr>
          <w:sz w:val="28"/>
          <w:szCs w:val="28"/>
          <w:lang w:val="uk-UA"/>
        </w:rPr>
        <w:t>вала</w:t>
      </w:r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висновки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з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питань</w:t>
      </w:r>
      <w:proofErr w:type="spellEnd"/>
      <w:r w:rsidR="000E2CED" w:rsidRPr="000E2CED">
        <w:rPr>
          <w:sz w:val="28"/>
          <w:szCs w:val="28"/>
        </w:rPr>
        <w:t xml:space="preserve"> про продаж, передачу в </w:t>
      </w:r>
      <w:proofErr w:type="spellStart"/>
      <w:r w:rsidR="000E2CED" w:rsidRPr="000E2CED">
        <w:rPr>
          <w:sz w:val="28"/>
          <w:szCs w:val="28"/>
        </w:rPr>
        <w:t>оренду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або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під</w:t>
      </w:r>
      <w:proofErr w:type="spellEnd"/>
      <w:r w:rsidR="000E2CED" w:rsidRPr="000E2CED">
        <w:rPr>
          <w:sz w:val="28"/>
          <w:szCs w:val="28"/>
        </w:rPr>
        <w:t xml:space="preserve"> заставу </w:t>
      </w:r>
      <w:proofErr w:type="spellStart"/>
      <w:r w:rsidR="000E2CED" w:rsidRPr="000E2CED">
        <w:rPr>
          <w:sz w:val="28"/>
          <w:szCs w:val="28"/>
        </w:rPr>
        <w:t>об’єктів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комунальної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власності</w:t>
      </w:r>
      <w:proofErr w:type="spellEnd"/>
      <w:r w:rsidR="000E2CED" w:rsidRPr="000E2CED">
        <w:rPr>
          <w:sz w:val="28"/>
          <w:szCs w:val="28"/>
        </w:rPr>
        <w:t xml:space="preserve">, </w:t>
      </w:r>
      <w:proofErr w:type="spellStart"/>
      <w:r w:rsidR="000E2CED" w:rsidRPr="000E2CED">
        <w:rPr>
          <w:sz w:val="28"/>
          <w:szCs w:val="28"/>
        </w:rPr>
        <w:t>що</w:t>
      </w:r>
      <w:proofErr w:type="spellEnd"/>
      <w:r w:rsidR="000E2CED" w:rsidRPr="000E2CED">
        <w:rPr>
          <w:sz w:val="28"/>
          <w:szCs w:val="28"/>
        </w:rPr>
        <w:t xml:space="preserve"> </w:t>
      </w:r>
      <w:proofErr w:type="spellStart"/>
      <w:r w:rsidR="000E2CED" w:rsidRPr="000E2CED">
        <w:rPr>
          <w:sz w:val="28"/>
          <w:szCs w:val="28"/>
        </w:rPr>
        <w:t>перебувають</w:t>
      </w:r>
      <w:proofErr w:type="spellEnd"/>
      <w:r w:rsidR="000E2CED" w:rsidRPr="000E2CED">
        <w:rPr>
          <w:sz w:val="28"/>
          <w:szCs w:val="28"/>
        </w:rPr>
        <w:t xml:space="preserve"> в </w:t>
      </w:r>
      <w:proofErr w:type="spellStart"/>
      <w:r w:rsidR="000E2CED" w:rsidRPr="000E2CED">
        <w:rPr>
          <w:sz w:val="28"/>
          <w:szCs w:val="28"/>
        </w:rPr>
        <w:t>управлінні</w:t>
      </w:r>
      <w:proofErr w:type="spellEnd"/>
      <w:r w:rsidR="000E2CED" w:rsidRPr="000E2CED">
        <w:rPr>
          <w:sz w:val="28"/>
          <w:szCs w:val="28"/>
        </w:rPr>
        <w:t xml:space="preserve"> ради</w:t>
      </w:r>
      <w:r w:rsidR="000E2CED" w:rsidRPr="000E2CED">
        <w:rPr>
          <w:sz w:val="28"/>
          <w:szCs w:val="28"/>
          <w:lang w:val="uk-UA"/>
        </w:rPr>
        <w:t>.</w:t>
      </w:r>
    </w:p>
    <w:p w:rsidR="00E75235" w:rsidRPr="000E2CED" w:rsidRDefault="00712C63" w:rsidP="00712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</w:t>
      </w:r>
      <w:r w:rsidR="000E2CED" w:rsidRPr="000E2CED">
        <w:rPr>
          <w:sz w:val="28"/>
          <w:szCs w:val="28"/>
          <w:lang w:val="uk-UA"/>
        </w:rPr>
        <w:t>а звітний пері</w:t>
      </w:r>
      <w:r>
        <w:rPr>
          <w:sz w:val="28"/>
          <w:szCs w:val="28"/>
          <w:lang w:val="uk-UA"/>
        </w:rPr>
        <w:t>од постійною комісією Т</w:t>
      </w:r>
      <w:r w:rsidR="000E2CED" w:rsidRPr="000E2CED">
        <w:rPr>
          <w:sz w:val="28"/>
          <w:szCs w:val="28"/>
          <w:lang w:val="uk-UA"/>
        </w:rPr>
        <w:t xml:space="preserve">ернопільської міської ради </w:t>
      </w:r>
      <w:r w:rsidR="000E2CED" w:rsidRPr="000E2CED">
        <w:rPr>
          <w:bCs/>
          <w:color w:val="000000"/>
          <w:sz w:val="28"/>
          <w:szCs w:val="28"/>
          <w:lang w:val="uk-UA"/>
        </w:rPr>
        <w:t xml:space="preserve">з питань </w:t>
      </w:r>
      <w:r w:rsidR="000E2CED" w:rsidRPr="000E2CED">
        <w:rPr>
          <w:sz w:val="28"/>
          <w:szCs w:val="28"/>
          <w:lang w:val="uk-UA"/>
        </w:rPr>
        <w:t>економіки,</w:t>
      </w:r>
      <w:r w:rsidR="00476058">
        <w:rPr>
          <w:sz w:val="28"/>
          <w:szCs w:val="28"/>
          <w:lang w:val="uk-UA"/>
        </w:rPr>
        <w:t xml:space="preserve"> </w:t>
      </w:r>
      <w:r w:rsidR="000E2CED" w:rsidRPr="000E2CED">
        <w:rPr>
          <w:sz w:val="28"/>
          <w:szCs w:val="28"/>
          <w:lang w:val="uk-UA"/>
        </w:rPr>
        <w:t>промисловості,</w:t>
      </w:r>
      <w:r w:rsidR="00476058">
        <w:rPr>
          <w:sz w:val="28"/>
          <w:szCs w:val="28"/>
          <w:lang w:val="uk-UA"/>
        </w:rPr>
        <w:t xml:space="preserve"> </w:t>
      </w:r>
      <w:r w:rsidR="000E2CED" w:rsidRPr="000E2CED">
        <w:rPr>
          <w:sz w:val="28"/>
          <w:szCs w:val="28"/>
          <w:lang w:val="uk-UA"/>
        </w:rPr>
        <w:t>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проведено – 22 засідання (розглянуто 110 питань), в яких бр</w:t>
      </w:r>
      <w:r>
        <w:rPr>
          <w:sz w:val="28"/>
          <w:szCs w:val="28"/>
          <w:lang w:val="uk-UA"/>
        </w:rPr>
        <w:t>али участь керівники управлінь Т</w:t>
      </w:r>
      <w:r w:rsidR="000E2CED" w:rsidRPr="000E2CED">
        <w:rPr>
          <w:sz w:val="28"/>
          <w:szCs w:val="28"/>
          <w:lang w:val="uk-UA"/>
        </w:rPr>
        <w:t xml:space="preserve">ернопільської міської ради, керівництво та представники підприємств </w:t>
      </w:r>
    </w:p>
    <w:p w:rsidR="00F95FE2" w:rsidRPr="009B30BC" w:rsidRDefault="00712C63" w:rsidP="009B30BC">
      <w:pPr>
        <w:pStyle w:val="a6"/>
        <w:rPr>
          <w:sz w:val="28"/>
          <w:szCs w:val="28"/>
        </w:rPr>
      </w:pPr>
      <w:proofErr w:type="spellStart"/>
      <w:r w:rsidRPr="009B30BC">
        <w:rPr>
          <w:sz w:val="28"/>
          <w:szCs w:val="28"/>
        </w:rPr>
        <w:t>КП«Тернопільелектротранс</w:t>
      </w:r>
      <w:proofErr w:type="spellEnd"/>
      <w:r w:rsidRPr="009B30BC">
        <w:rPr>
          <w:sz w:val="28"/>
          <w:szCs w:val="28"/>
        </w:rPr>
        <w:t>»,</w:t>
      </w:r>
      <w:r w:rsidR="00476058">
        <w:rPr>
          <w:sz w:val="28"/>
          <w:szCs w:val="28"/>
        </w:rPr>
        <w:t xml:space="preserve"> </w:t>
      </w:r>
      <w:proofErr w:type="spellStart"/>
      <w:r w:rsidRPr="009B30BC">
        <w:rPr>
          <w:sz w:val="28"/>
          <w:szCs w:val="28"/>
        </w:rPr>
        <w:t>КП</w:t>
      </w:r>
      <w:r w:rsidR="009B30BC" w:rsidRPr="009B30BC">
        <w:rPr>
          <w:sz w:val="28"/>
          <w:szCs w:val="28"/>
        </w:rPr>
        <w:t>«Міськавтотранс</w:t>
      </w:r>
      <w:proofErr w:type="spellEnd"/>
      <w:r w:rsidR="009B30BC" w:rsidRPr="009B30BC">
        <w:rPr>
          <w:sz w:val="28"/>
          <w:szCs w:val="28"/>
        </w:rPr>
        <w:t>» ,</w:t>
      </w:r>
      <w:r w:rsidR="009B30BC">
        <w:rPr>
          <w:sz w:val="28"/>
          <w:szCs w:val="28"/>
        </w:rPr>
        <w:t xml:space="preserve"> </w:t>
      </w:r>
      <w:r w:rsidR="009B30BC" w:rsidRPr="009B30BC">
        <w:rPr>
          <w:sz w:val="28"/>
          <w:szCs w:val="28"/>
        </w:rPr>
        <w:t xml:space="preserve">депутати </w:t>
      </w:r>
      <w:r w:rsidR="000E2CED" w:rsidRPr="009B30BC">
        <w:rPr>
          <w:sz w:val="28"/>
          <w:szCs w:val="28"/>
        </w:rPr>
        <w:t xml:space="preserve">та представники громадських організацій з метою вирішення проблемних питань, які виникали. </w:t>
      </w:r>
    </w:p>
    <w:p w:rsidR="00DC447C" w:rsidRDefault="00DC447C" w:rsidP="00712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Одними з найважливіших питань</w:t>
      </w:r>
      <w:r w:rsidR="00476058">
        <w:rPr>
          <w:sz w:val="28"/>
          <w:szCs w:val="28"/>
          <w:lang w:val="uk-UA"/>
        </w:rPr>
        <w:t>, що розглядалися комісією були</w:t>
      </w:r>
      <w:r>
        <w:rPr>
          <w:sz w:val="28"/>
          <w:szCs w:val="28"/>
          <w:lang w:val="uk-UA"/>
        </w:rPr>
        <w:t>:</w:t>
      </w:r>
    </w:p>
    <w:p w:rsidR="00DC447C" w:rsidRPr="00712C63" w:rsidRDefault="00DC447C" w:rsidP="00712C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12C63">
        <w:rPr>
          <w:rFonts w:ascii="Times New Roman" w:hAnsi="Times New Roman"/>
          <w:sz w:val="28"/>
          <w:szCs w:val="28"/>
        </w:rPr>
        <w:lastRenderedPageBreak/>
        <w:t>Розробка проекту рішення міської ради «</w:t>
      </w:r>
      <w:r w:rsidRPr="00712C63">
        <w:rPr>
          <w:rFonts w:ascii="Times New Roman" w:hAnsi="Times New Roman"/>
          <w:color w:val="000000"/>
          <w:sz w:val="28"/>
          <w:szCs w:val="28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м. Тернополя» що призвело до збільшення надходжень коштів до</w:t>
      </w:r>
      <w:r w:rsidR="00331778" w:rsidRPr="00712C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C63">
        <w:rPr>
          <w:rFonts w:ascii="Times New Roman" w:hAnsi="Times New Roman"/>
          <w:color w:val="000000"/>
          <w:sz w:val="28"/>
          <w:szCs w:val="28"/>
        </w:rPr>
        <w:t>міського бюджету.</w:t>
      </w:r>
    </w:p>
    <w:p w:rsidR="00DC447C" w:rsidRPr="00712C63" w:rsidRDefault="00476058" w:rsidP="00712C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31778" w:rsidRPr="00712C63">
        <w:rPr>
          <w:rFonts w:ascii="Times New Roman" w:hAnsi="Times New Roman"/>
          <w:color w:val="000000"/>
          <w:sz w:val="28"/>
          <w:szCs w:val="28"/>
        </w:rPr>
        <w:t xml:space="preserve">регулювання ситуації яка склалася у зв’язку з </w:t>
      </w:r>
      <w:r w:rsidR="00DC447C" w:rsidRPr="00712C63">
        <w:rPr>
          <w:rFonts w:ascii="Times New Roman" w:hAnsi="Times New Roman"/>
          <w:color w:val="000000"/>
          <w:sz w:val="28"/>
          <w:szCs w:val="28"/>
        </w:rPr>
        <w:t>підняття</w:t>
      </w:r>
      <w:r w:rsidR="00331778" w:rsidRPr="00712C63">
        <w:rPr>
          <w:rFonts w:ascii="Times New Roman" w:hAnsi="Times New Roman"/>
          <w:color w:val="000000"/>
          <w:sz w:val="28"/>
          <w:szCs w:val="28"/>
        </w:rPr>
        <w:t>м</w:t>
      </w:r>
      <w:r w:rsidR="00DC447C" w:rsidRPr="00712C63">
        <w:rPr>
          <w:rFonts w:ascii="Times New Roman" w:hAnsi="Times New Roman"/>
          <w:color w:val="000000"/>
          <w:sz w:val="28"/>
          <w:szCs w:val="28"/>
        </w:rPr>
        <w:t xml:space="preserve"> тарифів на перевезення в громадському транспорті  в </w:t>
      </w:r>
      <w:proofErr w:type="spellStart"/>
      <w:r w:rsidR="00DC447C" w:rsidRPr="00712C63">
        <w:rPr>
          <w:rFonts w:ascii="Times New Roman" w:hAnsi="Times New Roman"/>
          <w:color w:val="000000"/>
          <w:sz w:val="28"/>
          <w:szCs w:val="28"/>
        </w:rPr>
        <w:t>м.Тернополя</w:t>
      </w:r>
      <w:proofErr w:type="spellEnd"/>
      <w:r w:rsidR="00712C63" w:rsidRPr="00712C63">
        <w:rPr>
          <w:rFonts w:ascii="Times New Roman" w:hAnsi="Times New Roman"/>
          <w:color w:val="000000"/>
          <w:sz w:val="28"/>
          <w:szCs w:val="28"/>
        </w:rPr>
        <w:t>.</w:t>
      </w:r>
    </w:p>
    <w:p w:rsidR="00DC447C" w:rsidRPr="00712C63" w:rsidRDefault="00476058" w:rsidP="00712C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447C" w:rsidRPr="00712C63">
        <w:rPr>
          <w:rFonts w:ascii="Times New Roman" w:hAnsi="Times New Roman"/>
          <w:sz w:val="28"/>
          <w:szCs w:val="28"/>
        </w:rPr>
        <w:t>ропозиції щодо звітування громадських організацій про свою діяльність з метою зменшення кількості об’єктів комунальної власності наданих в безоплатне користування.</w:t>
      </w:r>
    </w:p>
    <w:p w:rsidR="00DC447C" w:rsidRDefault="00476058" w:rsidP="00712C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C447C" w:rsidRPr="00712C63">
        <w:rPr>
          <w:rFonts w:ascii="Times New Roman" w:hAnsi="Times New Roman"/>
          <w:sz w:val="28"/>
          <w:szCs w:val="28"/>
        </w:rPr>
        <w:t>регулювання ситуації</w:t>
      </w:r>
      <w:r>
        <w:rPr>
          <w:rFonts w:ascii="Times New Roman" w:hAnsi="Times New Roman"/>
          <w:sz w:val="28"/>
          <w:szCs w:val="28"/>
        </w:rPr>
        <w:t>,</w:t>
      </w:r>
      <w:r w:rsidR="00DC447C" w:rsidRPr="00712C63">
        <w:rPr>
          <w:rFonts w:ascii="Times New Roman" w:hAnsi="Times New Roman"/>
          <w:sz w:val="28"/>
          <w:szCs w:val="28"/>
        </w:rPr>
        <w:t xml:space="preserve"> що склалася </w:t>
      </w:r>
      <w:r w:rsidR="00331778" w:rsidRPr="00712C63">
        <w:rPr>
          <w:rFonts w:ascii="Times New Roman" w:hAnsi="Times New Roman"/>
          <w:sz w:val="28"/>
          <w:szCs w:val="28"/>
        </w:rPr>
        <w:t xml:space="preserve">між ТОВ «Тернопільський міський ринок» та </w:t>
      </w:r>
      <w:r w:rsidR="009B30BC">
        <w:rPr>
          <w:rFonts w:ascii="Times New Roman" w:hAnsi="Times New Roman"/>
          <w:sz w:val="28"/>
          <w:szCs w:val="28"/>
        </w:rPr>
        <w:t>п</w:t>
      </w:r>
      <w:r w:rsidR="00331778" w:rsidRPr="00712C63">
        <w:rPr>
          <w:rFonts w:ascii="Times New Roman" w:hAnsi="Times New Roman"/>
          <w:sz w:val="28"/>
          <w:szCs w:val="28"/>
        </w:rPr>
        <w:t>ідприємцям</w:t>
      </w:r>
      <w:r>
        <w:rPr>
          <w:rFonts w:ascii="Times New Roman" w:hAnsi="Times New Roman"/>
          <w:sz w:val="28"/>
          <w:szCs w:val="28"/>
        </w:rPr>
        <w:t>и</w:t>
      </w:r>
      <w:r w:rsidR="00331778" w:rsidRPr="00712C63">
        <w:rPr>
          <w:rFonts w:ascii="Times New Roman" w:hAnsi="Times New Roman"/>
          <w:sz w:val="28"/>
          <w:szCs w:val="28"/>
        </w:rPr>
        <w:t>, які здійснювали торгівлю на ринку «Аляска ТЕР»</w:t>
      </w:r>
      <w:r w:rsidR="00712C63" w:rsidRPr="00712C63">
        <w:rPr>
          <w:rFonts w:ascii="Times New Roman" w:hAnsi="Times New Roman"/>
          <w:sz w:val="28"/>
          <w:szCs w:val="28"/>
        </w:rPr>
        <w:t>.</w:t>
      </w:r>
    </w:p>
    <w:p w:rsidR="00BB4755" w:rsidRDefault="00BB4755" w:rsidP="00712C63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Розглядали концепцію індустріального парку «Тернопіль».</w:t>
      </w:r>
    </w:p>
    <w:p w:rsidR="00EE5F7B" w:rsidRPr="00EE5F7B" w:rsidRDefault="00EE5F7B" w:rsidP="00EE5F7B">
      <w:pPr>
        <w:ind w:left="360"/>
        <w:jc w:val="both"/>
        <w:rPr>
          <w:sz w:val="28"/>
          <w:szCs w:val="28"/>
          <w:lang w:val="uk-UA"/>
        </w:rPr>
      </w:pPr>
    </w:p>
    <w:p w:rsidR="000E2CED" w:rsidRPr="00712C63" w:rsidRDefault="000E2CED" w:rsidP="00712C63">
      <w:pPr>
        <w:jc w:val="both"/>
        <w:rPr>
          <w:sz w:val="28"/>
          <w:szCs w:val="28"/>
          <w:lang w:val="uk-UA"/>
        </w:rPr>
      </w:pPr>
      <w:r w:rsidRPr="00712C63">
        <w:rPr>
          <w:sz w:val="28"/>
          <w:szCs w:val="28"/>
          <w:lang w:val="uk-UA"/>
        </w:rPr>
        <w:t xml:space="preserve"> </w:t>
      </w:r>
    </w:p>
    <w:p w:rsidR="0065700B" w:rsidRDefault="00E75235" w:rsidP="00712C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75235" w:rsidRPr="008B0B38" w:rsidRDefault="00E75235" w:rsidP="00E7523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E75235" w:rsidRDefault="00E75235" w:rsidP="00E75235">
      <w:pPr>
        <w:jc w:val="both"/>
        <w:rPr>
          <w:b/>
          <w:sz w:val="28"/>
          <w:szCs w:val="28"/>
          <w:lang w:val="uk-UA"/>
        </w:rPr>
      </w:pPr>
    </w:p>
    <w:p w:rsidR="00E75235" w:rsidRDefault="00E75235" w:rsidP="00E75235">
      <w:pPr>
        <w:jc w:val="both"/>
        <w:rPr>
          <w:b/>
          <w:sz w:val="28"/>
          <w:szCs w:val="28"/>
          <w:lang w:val="uk-UA"/>
        </w:rPr>
      </w:pPr>
    </w:p>
    <w:p w:rsidR="00E75235" w:rsidRPr="00712C63" w:rsidRDefault="00E75235" w:rsidP="00712C6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                                                                     </w:t>
      </w:r>
      <w:r w:rsidR="00712C63">
        <w:rPr>
          <w:sz w:val="28"/>
          <w:szCs w:val="28"/>
          <w:lang w:val="uk-UA"/>
        </w:rPr>
        <w:t>І.Ф.</w:t>
      </w:r>
      <w:proofErr w:type="spellStart"/>
      <w:r w:rsidR="00712C63">
        <w:rPr>
          <w:sz w:val="28"/>
          <w:szCs w:val="28"/>
          <w:lang w:val="uk-UA"/>
        </w:rPr>
        <w:t>Зінь</w:t>
      </w:r>
      <w:proofErr w:type="spellEnd"/>
    </w:p>
    <w:p w:rsidR="00AE2877" w:rsidRPr="00AE2877" w:rsidRDefault="00AE2877" w:rsidP="00AE2877">
      <w:pPr>
        <w:rPr>
          <w:sz w:val="28"/>
          <w:szCs w:val="28"/>
          <w:lang w:val="uk-UA"/>
        </w:rPr>
      </w:pPr>
    </w:p>
    <w:p w:rsidR="00AE2877" w:rsidRPr="00AE2877" w:rsidRDefault="00AE2877" w:rsidP="00AE2877">
      <w:pPr>
        <w:rPr>
          <w:sz w:val="28"/>
          <w:szCs w:val="28"/>
          <w:lang w:val="uk-UA"/>
        </w:rPr>
      </w:pPr>
    </w:p>
    <w:p w:rsidR="00AE2877" w:rsidRPr="00AE2877" w:rsidRDefault="00AE2877" w:rsidP="00AE2877">
      <w:pPr>
        <w:rPr>
          <w:sz w:val="28"/>
          <w:szCs w:val="28"/>
          <w:lang w:val="uk-UA"/>
        </w:rPr>
      </w:pPr>
    </w:p>
    <w:p w:rsidR="00AE2877" w:rsidRPr="00AE2877" w:rsidRDefault="00AE2877" w:rsidP="00AE2877">
      <w:pPr>
        <w:rPr>
          <w:sz w:val="28"/>
          <w:szCs w:val="28"/>
          <w:lang w:val="uk-UA"/>
        </w:rPr>
      </w:pPr>
    </w:p>
    <w:p w:rsidR="00AE2877" w:rsidRPr="00AE2877" w:rsidRDefault="00AE2877" w:rsidP="00AE2877">
      <w:pPr>
        <w:rPr>
          <w:sz w:val="28"/>
          <w:szCs w:val="28"/>
          <w:lang w:val="uk-UA"/>
        </w:rPr>
      </w:pPr>
    </w:p>
    <w:p w:rsidR="00AE2877" w:rsidRPr="00AE2877" w:rsidRDefault="00AE2877" w:rsidP="00AE2877">
      <w:pPr>
        <w:rPr>
          <w:sz w:val="28"/>
          <w:szCs w:val="28"/>
          <w:lang w:val="uk-UA"/>
        </w:rPr>
      </w:pPr>
    </w:p>
    <w:p w:rsidR="00AE2877" w:rsidRDefault="00AE2877" w:rsidP="00AE2877">
      <w:pPr>
        <w:rPr>
          <w:sz w:val="28"/>
          <w:szCs w:val="28"/>
          <w:lang w:val="uk-UA"/>
        </w:rPr>
      </w:pPr>
    </w:p>
    <w:p w:rsidR="00AE2877" w:rsidRDefault="00AE2877" w:rsidP="00AE2877">
      <w:pPr>
        <w:rPr>
          <w:sz w:val="28"/>
          <w:szCs w:val="28"/>
          <w:lang w:val="uk-UA"/>
        </w:rPr>
      </w:pPr>
    </w:p>
    <w:p w:rsidR="00AE2877" w:rsidRPr="00DD5892" w:rsidRDefault="00AE2877" w:rsidP="00AE2877">
      <w:pPr>
        <w:rPr>
          <w:sz w:val="28"/>
          <w:szCs w:val="28"/>
          <w:lang w:val="uk-UA"/>
        </w:rPr>
      </w:pPr>
    </w:p>
    <w:p w:rsidR="009353C0" w:rsidRPr="00AE2877" w:rsidRDefault="009353C0" w:rsidP="00AE2877">
      <w:pPr>
        <w:ind w:firstLine="708"/>
        <w:rPr>
          <w:sz w:val="28"/>
          <w:szCs w:val="28"/>
          <w:lang w:val="uk-UA"/>
        </w:rPr>
      </w:pPr>
    </w:p>
    <w:sectPr w:rsidR="009353C0" w:rsidRPr="00AE2877" w:rsidSect="00E75235">
      <w:pgSz w:w="11906" w:h="16838"/>
      <w:pgMar w:top="540" w:right="1286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094"/>
    <w:multiLevelType w:val="hybridMultilevel"/>
    <w:tmpl w:val="D922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36C7E"/>
    <w:multiLevelType w:val="hybridMultilevel"/>
    <w:tmpl w:val="11763306"/>
    <w:lvl w:ilvl="0" w:tplc="58F64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01127"/>
    <w:multiLevelType w:val="hybridMultilevel"/>
    <w:tmpl w:val="8A78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45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7AFE"/>
    <w:multiLevelType w:val="hybridMultilevel"/>
    <w:tmpl w:val="13B0B1E2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A7010"/>
    <w:multiLevelType w:val="hybridMultilevel"/>
    <w:tmpl w:val="1474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757EF"/>
    <w:multiLevelType w:val="hybridMultilevel"/>
    <w:tmpl w:val="F036017A"/>
    <w:lvl w:ilvl="0" w:tplc="1592E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32C19"/>
    <w:multiLevelType w:val="hybridMultilevel"/>
    <w:tmpl w:val="8BBC5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414D3"/>
    <w:multiLevelType w:val="hybridMultilevel"/>
    <w:tmpl w:val="BE7E8744"/>
    <w:lvl w:ilvl="0" w:tplc="EED4D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F5BFB"/>
    <w:multiLevelType w:val="hybridMultilevel"/>
    <w:tmpl w:val="2B441484"/>
    <w:lvl w:ilvl="0" w:tplc="08E0D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B4CAE"/>
    <w:multiLevelType w:val="hybridMultilevel"/>
    <w:tmpl w:val="0422FB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21814"/>
    <w:multiLevelType w:val="hybridMultilevel"/>
    <w:tmpl w:val="4A309604"/>
    <w:lvl w:ilvl="0" w:tplc="07B4FD5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526FB"/>
    <w:multiLevelType w:val="hybridMultilevel"/>
    <w:tmpl w:val="E2C8A5BE"/>
    <w:lvl w:ilvl="0" w:tplc="23C23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82BB4"/>
    <w:multiLevelType w:val="hybridMultilevel"/>
    <w:tmpl w:val="996EB75A"/>
    <w:lvl w:ilvl="0" w:tplc="CFC2F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407BD"/>
    <w:multiLevelType w:val="hybridMultilevel"/>
    <w:tmpl w:val="DAC8C91E"/>
    <w:lvl w:ilvl="0" w:tplc="BA8CFC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473AC"/>
    <w:multiLevelType w:val="hybridMultilevel"/>
    <w:tmpl w:val="903838AA"/>
    <w:lvl w:ilvl="0" w:tplc="67BAAFA2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>
    <w:nsid w:val="34B12251"/>
    <w:multiLevelType w:val="hybridMultilevel"/>
    <w:tmpl w:val="6EF08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65783"/>
    <w:multiLevelType w:val="hybridMultilevel"/>
    <w:tmpl w:val="0700CE4E"/>
    <w:lvl w:ilvl="0" w:tplc="E75EAC64">
      <w:start w:val="3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88041FD"/>
    <w:multiLevelType w:val="hybridMultilevel"/>
    <w:tmpl w:val="1CD80D1C"/>
    <w:lvl w:ilvl="0" w:tplc="F890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27F78"/>
    <w:multiLevelType w:val="hybridMultilevel"/>
    <w:tmpl w:val="60C85140"/>
    <w:lvl w:ilvl="0" w:tplc="4A80A5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B3351B7"/>
    <w:multiLevelType w:val="hybridMultilevel"/>
    <w:tmpl w:val="E4508DCC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25022"/>
    <w:multiLevelType w:val="hybridMultilevel"/>
    <w:tmpl w:val="3878C0BA"/>
    <w:lvl w:ilvl="0" w:tplc="2C320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54097"/>
    <w:multiLevelType w:val="multilevel"/>
    <w:tmpl w:val="0BF07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E7B41D7"/>
    <w:multiLevelType w:val="hybridMultilevel"/>
    <w:tmpl w:val="43825806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9006A"/>
    <w:multiLevelType w:val="hybridMultilevel"/>
    <w:tmpl w:val="BD22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08202">
      <w:start w:val="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6581A"/>
    <w:multiLevelType w:val="hybridMultilevel"/>
    <w:tmpl w:val="72D0F7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259B6"/>
    <w:multiLevelType w:val="hybridMultilevel"/>
    <w:tmpl w:val="D980A428"/>
    <w:lvl w:ilvl="0" w:tplc="F890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135B9"/>
    <w:multiLevelType w:val="hybridMultilevel"/>
    <w:tmpl w:val="62C0CD1E"/>
    <w:lvl w:ilvl="0" w:tplc="BA8CFC64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14D72"/>
    <w:multiLevelType w:val="hybridMultilevel"/>
    <w:tmpl w:val="4D1EE3E2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31EEF"/>
    <w:multiLevelType w:val="hybridMultilevel"/>
    <w:tmpl w:val="AC6638F0"/>
    <w:lvl w:ilvl="0" w:tplc="35AED29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0258A"/>
    <w:multiLevelType w:val="hybridMultilevel"/>
    <w:tmpl w:val="C4963998"/>
    <w:lvl w:ilvl="0" w:tplc="F890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2296A"/>
    <w:multiLevelType w:val="hybridMultilevel"/>
    <w:tmpl w:val="3200B148"/>
    <w:lvl w:ilvl="0" w:tplc="749AC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060F8"/>
    <w:multiLevelType w:val="hybridMultilevel"/>
    <w:tmpl w:val="122E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C265B"/>
    <w:multiLevelType w:val="hybridMultilevel"/>
    <w:tmpl w:val="DA302500"/>
    <w:lvl w:ilvl="0" w:tplc="70B08A8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D54815"/>
    <w:multiLevelType w:val="hybridMultilevel"/>
    <w:tmpl w:val="D23AB1F2"/>
    <w:lvl w:ilvl="0" w:tplc="F890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47D7A"/>
    <w:multiLevelType w:val="hybridMultilevel"/>
    <w:tmpl w:val="122E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37341"/>
    <w:multiLevelType w:val="hybridMultilevel"/>
    <w:tmpl w:val="5EC298EE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667813"/>
    <w:multiLevelType w:val="hybridMultilevel"/>
    <w:tmpl w:val="B35EAEFC"/>
    <w:lvl w:ilvl="0" w:tplc="1772D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27"/>
  </w:num>
  <w:num w:numId="7">
    <w:abstractNumId w:val="22"/>
  </w:num>
  <w:num w:numId="8">
    <w:abstractNumId w:val="26"/>
  </w:num>
  <w:num w:numId="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1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33"/>
  </w:num>
  <w:num w:numId="23">
    <w:abstractNumId w:val="8"/>
  </w:num>
  <w:num w:numId="24">
    <w:abstractNumId w:val="24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1"/>
  </w:num>
  <w:num w:numId="33">
    <w:abstractNumId w:val="5"/>
  </w:num>
  <w:num w:numId="34">
    <w:abstractNumId w:val="20"/>
  </w:num>
  <w:num w:numId="35">
    <w:abstractNumId w:val="10"/>
  </w:num>
  <w:num w:numId="36">
    <w:abstractNumId w:val="32"/>
  </w:num>
  <w:num w:numId="37">
    <w:abstractNumId w:val="21"/>
  </w:num>
  <w:num w:numId="38">
    <w:abstractNumId w:val="7"/>
  </w:num>
  <w:num w:numId="39">
    <w:abstractNumId w:val="3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5F4C"/>
    <w:rsid w:val="00005F4C"/>
    <w:rsid w:val="00007FFD"/>
    <w:rsid w:val="00026AA4"/>
    <w:rsid w:val="000444D3"/>
    <w:rsid w:val="00084741"/>
    <w:rsid w:val="0008583B"/>
    <w:rsid w:val="00090F50"/>
    <w:rsid w:val="00094EC9"/>
    <w:rsid w:val="000C3F45"/>
    <w:rsid w:val="000D659B"/>
    <w:rsid w:val="000E0F5B"/>
    <w:rsid w:val="000E2CED"/>
    <w:rsid w:val="000F025D"/>
    <w:rsid w:val="00101675"/>
    <w:rsid w:val="00103A7A"/>
    <w:rsid w:val="001041C8"/>
    <w:rsid w:val="00114899"/>
    <w:rsid w:val="00115BEA"/>
    <w:rsid w:val="00124E6F"/>
    <w:rsid w:val="00133D87"/>
    <w:rsid w:val="00153EF5"/>
    <w:rsid w:val="00172AC0"/>
    <w:rsid w:val="001B2293"/>
    <w:rsid w:val="001B6C6F"/>
    <w:rsid w:val="001D2DDE"/>
    <w:rsid w:val="001E0A9D"/>
    <w:rsid w:val="001E4FFD"/>
    <w:rsid w:val="001F7C0E"/>
    <w:rsid w:val="00203529"/>
    <w:rsid w:val="0020418B"/>
    <w:rsid w:val="00226402"/>
    <w:rsid w:val="00233BC0"/>
    <w:rsid w:val="00235A99"/>
    <w:rsid w:val="00242788"/>
    <w:rsid w:val="00265733"/>
    <w:rsid w:val="00276686"/>
    <w:rsid w:val="0027768E"/>
    <w:rsid w:val="00284B67"/>
    <w:rsid w:val="002931EA"/>
    <w:rsid w:val="002973FB"/>
    <w:rsid w:val="002A2747"/>
    <w:rsid w:val="002B11E5"/>
    <w:rsid w:val="002B2D82"/>
    <w:rsid w:val="002C4E9B"/>
    <w:rsid w:val="002C4FCA"/>
    <w:rsid w:val="002F0E08"/>
    <w:rsid w:val="002F1AD1"/>
    <w:rsid w:val="003002C8"/>
    <w:rsid w:val="003225D9"/>
    <w:rsid w:val="0033067B"/>
    <w:rsid w:val="00331778"/>
    <w:rsid w:val="00354087"/>
    <w:rsid w:val="003812BB"/>
    <w:rsid w:val="003A78FB"/>
    <w:rsid w:val="003C0D53"/>
    <w:rsid w:val="003C49A6"/>
    <w:rsid w:val="003F706F"/>
    <w:rsid w:val="003F7ADC"/>
    <w:rsid w:val="00405C6B"/>
    <w:rsid w:val="00421009"/>
    <w:rsid w:val="00425A6D"/>
    <w:rsid w:val="0043389B"/>
    <w:rsid w:val="00444229"/>
    <w:rsid w:val="00447954"/>
    <w:rsid w:val="00455F77"/>
    <w:rsid w:val="00473657"/>
    <w:rsid w:val="00476058"/>
    <w:rsid w:val="00477532"/>
    <w:rsid w:val="0048143B"/>
    <w:rsid w:val="004B136D"/>
    <w:rsid w:val="004B5CD2"/>
    <w:rsid w:val="004C70AF"/>
    <w:rsid w:val="004D0A9D"/>
    <w:rsid w:val="004E1B81"/>
    <w:rsid w:val="005018C8"/>
    <w:rsid w:val="00505E58"/>
    <w:rsid w:val="005109CC"/>
    <w:rsid w:val="00516597"/>
    <w:rsid w:val="00533A69"/>
    <w:rsid w:val="00574212"/>
    <w:rsid w:val="005A4007"/>
    <w:rsid w:val="005A72EB"/>
    <w:rsid w:val="005C24D2"/>
    <w:rsid w:val="005C6B53"/>
    <w:rsid w:val="005F0E2F"/>
    <w:rsid w:val="0060252D"/>
    <w:rsid w:val="00607EB7"/>
    <w:rsid w:val="00632603"/>
    <w:rsid w:val="00634268"/>
    <w:rsid w:val="006474F9"/>
    <w:rsid w:val="0065700B"/>
    <w:rsid w:val="006608AE"/>
    <w:rsid w:val="00664C01"/>
    <w:rsid w:val="00665F38"/>
    <w:rsid w:val="006821B3"/>
    <w:rsid w:val="00682C73"/>
    <w:rsid w:val="0069668C"/>
    <w:rsid w:val="006B3A19"/>
    <w:rsid w:val="006C31D6"/>
    <w:rsid w:val="006C3D6D"/>
    <w:rsid w:val="006F0C68"/>
    <w:rsid w:val="006F15FA"/>
    <w:rsid w:val="00712C63"/>
    <w:rsid w:val="00716459"/>
    <w:rsid w:val="00716957"/>
    <w:rsid w:val="00763E01"/>
    <w:rsid w:val="00772DE4"/>
    <w:rsid w:val="0078408D"/>
    <w:rsid w:val="00793BAA"/>
    <w:rsid w:val="007D01FC"/>
    <w:rsid w:val="007D3832"/>
    <w:rsid w:val="007E2A3A"/>
    <w:rsid w:val="007F61D2"/>
    <w:rsid w:val="00805250"/>
    <w:rsid w:val="008320F3"/>
    <w:rsid w:val="00842EFA"/>
    <w:rsid w:val="00846A1D"/>
    <w:rsid w:val="00864474"/>
    <w:rsid w:val="00877475"/>
    <w:rsid w:val="008A57FF"/>
    <w:rsid w:val="008B0B38"/>
    <w:rsid w:val="008B19F7"/>
    <w:rsid w:val="008B3CC3"/>
    <w:rsid w:val="008D5753"/>
    <w:rsid w:val="008D5ECE"/>
    <w:rsid w:val="008E46C9"/>
    <w:rsid w:val="008E596F"/>
    <w:rsid w:val="008E7258"/>
    <w:rsid w:val="008F2C48"/>
    <w:rsid w:val="0091493C"/>
    <w:rsid w:val="0092394D"/>
    <w:rsid w:val="009339A6"/>
    <w:rsid w:val="009353C0"/>
    <w:rsid w:val="00951481"/>
    <w:rsid w:val="00953EC4"/>
    <w:rsid w:val="009613A7"/>
    <w:rsid w:val="009633E8"/>
    <w:rsid w:val="00964829"/>
    <w:rsid w:val="009746DD"/>
    <w:rsid w:val="00980BE4"/>
    <w:rsid w:val="00980C4D"/>
    <w:rsid w:val="00980E01"/>
    <w:rsid w:val="009878CA"/>
    <w:rsid w:val="00995CFD"/>
    <w:rsid w:val="009A446B"/>
    <w:rsid w:val="009A5153"/>
    <w:rsid w:val="009A5D8D"/>
    <w:rsid w:val="009B30BC"/>
    <w:rsid w:val="009E660F"/>
    <w:rsid w:val="009F0010"/>
    <w:rsid w:val="009F4897"/>
    <w:rsid w:val="00A15AD3"/>
    <w:rsid w:val="00A20268"/>
    <w:rsid w:val="00A220B0"/>
    <w:rsid w:val="00A2380B"/>
    <w:rsid w:val="00A37745"/>
    <w:rsid w:val="00A428AA"/>
    <w:rsid w:val="00A44AFE"/>
    <w:rsid w:val="00A509AF"/>
    <w:rsid w:val="00A6077E"/>
    <w:rsid w:val="00A70D67"/>
    <w:rsid w:val="00A74CA3"/>
    <w:rsid w:val="00A91E71"/>
    <w:rsid w:val="00A95D64"/>
    <w:rsid w:val="00AA373F"/>
    <w:rsid w:val="00AA71D1"/>
    <w:rsid w:val="00AA766D"/>
    <w:rsid w:val="00AB1C3A"/>
    <w:rsid w:val="00AC28E3"/>
    <w:rsid w:val="00AC7810"/>
    <w:rsid w:val="00AE1B02"/>
    <w:rsid w:val="00AE2877"/>
    <w:rsid w:val="00AE67E8"/>
    <w:rsid w:val="00B10550"/>
    <w:rsid w:val="00B10CFD"/>
    <w:rsid w:val="00B147AB"/>
    <w:rsid w:val="00B40DAC"/>
    <w:rsid w:val="00B44895"/>
    <w:rsid w:val="00B46E71"/>
    <w:rsid w:val="00B5419D"/>
    <w:rsid w:val="00B56507"/>
    <w:rsid w:val="00B6181A"/>
    <w:rsid w:val="00BA41B4"/>
    <w:rsid w:val="00BB4755"/>
    <w:rsid w:val="00BD6607"/>
    <w:rsid w:val="00BF4382"/>
    <w:rsid w:val="00C00FD9"/>
    <w:rsid w:val="00C04BB1"/>
    <w:rsid w:val="00C110AD"/>
    <w:rsid w:val="00C12626"/>
    <w:rsid w:val="00C32C3F"/>
    <w:rsid w:val="00C62756"/>
    <w:rsid w:val="00C96298"/>
    <w:rsid w:val="00CB055D"/>
    <w:rsid w:val="00CB6EC9"/>
    <w:rsid w:val="00CC4B43"/>
    <w:rsid w:val="00CD231A"/>
    <w:rsid w:val="00CE2A2B"/>
    <w:rsid w:val="00D052C7"/>
    <w:rsid w:val="00D05F98"/>
    <w:rsid w:val="00D114D9"/>
    <w:rsid w:val="00D166B3"/>
    <w:rsid w:val="00D21BD5"/>
    <w:rsid w:val="00D45AFB"/>
    <w:rsid w:val="00D50FC8"/>
    <w:rsid w:val="00D53FAA"/>
    <w:rsid w:val="00D61709"/>
    <w:rsid w:val="00DA4CB9"/>
    <w:rsid w:val="00DA5320"/>
    <w:rsid w:val="00DB4F18"/>
    <w:rsid w:val="00DB6C5F"/>
    <w:rsid w:val="00DC447C"/>
    <w:rsid w:val="00DD175E"/>
    <w:rsid w:val="00DE2C09"/>
    <w:rsid w:val="00DE3877"/>
    <w:rsid w:val="00DF5CD6"/>
    <w:rsid w:val="00E13811"/>
    <w:rsid w:val="00E15C80"/>
    <w:rsid w:val="00E2137D"/>
    <w:rsid w:val="00E21F12"/>
    <w:rsid w:val="00E236DA"/>
    <w:rsid w:val="00E342DC"/>
    <w:rsid w:val="00E35006"/>
    <w:rsid w:val="00E529BB"/>
    <w:rsid w:val="00E55987"/>
    <w:rsid w:val="00E63C34"/>
    <w:rsid w:val="00E669DA"/>
    <w:rsid w:val="00E70222"/>
    <w:rsid w:val="00E75235"/>
    <w:rsid w:val="00E84400"/>
    <w:rsid w:val="00E95E6F"/>
    <w:rsid w:val="00EA08F1"/>
    <w:rsid w:val="00EA2EEE"/>
    <w:rsid w:val="00EB73F3"/>
    <w:rsid w:val="00EC5226"/>
    <w:rsid w:val="00EE5F7B"/>
    <w:rsid w:val="00EF1FEF"/>
    <w:rsid w:val="00EF613D"/>
    <w:rsid w:val="00F030B0"/>
    <w:rsid w:val="00F035DB"/>
    <w:rsid w:val="00F36C3A"/>
    <w:rsid w:val="00F4431B"/>
    <w:rsid w:val="00F47ED6"/>
    <w:rsid w:val="00F516EE"/>
    <w:rsid w:val="00F60F08"/>
    <w:rsid w:val="00F7604C"/>
    <w:rsid w:val="00F82F9C"/>
    <w:rsid w:val="00F93397"/>
    <w:rsid w:val="00F94775"/>
    <w:rsid w:val="00F95FE2"/>
    <w:rsid w:val="00FA1A65"/>
    <w:rsid w:val="00FB7A25"/>
    <w:rsid w:val="00FE03FF"/>
    <w:rsid w:val="00FE0DF9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08"/>
  </w:style>
  <w:style w:type="paragraph" w:styleId="1">
    <w:name w:val="heading 1"/>
    <w:basedOn w:val="a"/>
    <w:next w:val="a"/>
    <w:qFormat/>
    <w:rsid w:val="001E4F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493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E3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23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CD231A"/>
    <w:pPr>
      <w:jc w:val="center"/>
    </w:pPr>
    <w:rPr>
      <w:sz w:val="28"/>
    </w:rPr>
  </w:style>
  <w:style w:type="paragraph" w:styleId="a5">
    <w:name w:val="Balloon Text"/>
    <w:basedOn w:val="a"/>
    <w:semiHidden/>
    <w:rsid w:val="002B11E5"/>
    <w:rPr>
      <w:rFonts w:ascii="Tahoma" w:hAnsi="Tahoma" w:cs="Tahoma"/>
      <w:sz w:val="16"/>
      <w:szCs w:val="16"/>
    </w:rPr>
  </w:style>
  <w:style w:type="paragraph" w:styleId="a6">
    <w:name w:val="No Spacing"/>
    <w:qFormat/>
    <w:rsid w:val="00CB055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a7">
    <w:name w:val="Без інтервалів"/>
    <w:qFormat/>
    <w:rsid w:val="00CB055D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Subtitle"/>
    <w:basedOn w:val="a"/>
    <w:link w:val="a9"/>
    <w:qFormat/>
    <w:rsid w:val="00F60F08"/>
    <w:pPr>
      <w:jc w:val="center"/>
    </w:pPr>
    <w:rPr>
      <w:b/>
      <w:bCs/>
      <w:sz w:val="32"/>
      <w:szCs w:val="24"/>
      <w:lang w:val="uk-UA"/>
    </w:rPr>
  </w:style>
  <w:style w:type="character" w:styleId="aa">
    <w:name w:val="Hyperlink"/>
    <w:basedOn w:val="a0"/>
    <w:rsid w:val="00226402"/>
    <w:rPr>
      <w:color w:val="0000FF"/>
      <w:u w:val="single"/>
    </w:rPr>
  </w:style>
  <w:style w:type="paragraph" w:styleId="20">
    <w:name w:val="Body Text 2"/>
    <w:basedOn w:val="a"/>
    <w:rsid w:val="00DE3877"/>
    <w:rPr>
      <w:b/>
      <w:bCs/>
      <w:sz w:val="24"/>
      <w:szCs w:val="24"/>
      <w:lang w:val="uk-UA"/>
    </w:rPr>
  </w:style>
  <w:style w:type="character" w:styleId="ab">
    <w:name w:val="Strong"/>
    <w:basedOn w:val="a0"/>
    <w:qFormat/>
    <w:rsid w:val="0043389B"/>
    <w:rPr>
      <w:b/>
      <w:bCs/>
    </w:rPr>
  </w:style>
  <w:style w:type="paragraph" w:styleId="ac">
    <w:name w:val="Normal (Web)"/>
    <w:basedOn w:val="a"/>
    <w:rsid w:val="0043389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0">
    <w:name w:val="Без интервала1"/>
    <w:rsid w:val="002B2D8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Подзаголовок Знак"/>
    <w:basedOn w:val="a0"/>
    <w:link w:val="a8"/>
    <w:rsid w:val="002B2D82"/>
    <w:rPr>
      <w:b/>
      <w:bCs/>
      <w:sz w:val="32"/>
      <w:szCs w:val="24"/>
      <w:lang w:val="uk-UA" w:eastAsia="ru-RU" w:bidi="ar-SA"/>
    </w:rPr>
  </w:style>
  <w:style w:type="paragraph" w:styleId="ad">
    <w:name w:val="List Paragraph"/>
    <w:basedOn w:val="a"/>
    <w:qFormat/>
    <w:rsid w:val="0047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E63C34"/>
  </w:style>
  <w:style w:type="paragraph" w:customStyle="1" w:styleId="Default">
    <w:name w:val="Default"/>
    <w:rsid w:val="001148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uk-UA" w:eastAsia="en-US"/>
    </w:rPr>
  </w:style>
  <w:style w:type="paragraph" w:customStyle="1" w:styleId="11">
    <w:name w:val="Абзац списка1"/>
    <w:basedOn w:val="a"/>
    <w:rsid w:val="001D2D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e">
    <w:name w:val="Знак Знак"/>
    <w:basedOn w:val="a0"/>
    <w:locked/>
    <w:rsid w:val="00B56507"/>
    <w:rPr>
      <w:b/>
      <w:bCs/>
      <w:sz w:val="32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</vt:lpstr>
    </vt:vector>
  </TitlesOfParts>
  <Company>home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</dc:title>
  <dc:creator>pruum</dc:creator>
  <cp:lastModifiedBy>d03-Hariv</cp:lastModifiedBy>
  <cp:revision>2</cp:revision>
  <cp:lastPrinted>2018-11-21T12:52:00Z</cp:lastPrinted>
  <dcterms:created xsi:type="dcterms:W3CDTF">2018-11-21T14:29:00Z</dcterms:created>
  <dcterms:modified xsi:type="dcterms:W3CDTF">2018-11-21T14:29:00Z</dcterms:modified>
</cp:coreProperties>
</file>