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381C6E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81C6E">
        <w:rPr>
          <w:rFonts w:ascii="Times New Roman" w:hAnsi="Times New Roman"/>
          <w:b/>
          <w:sz w:val="24"/>
          <w:szCs w:val="24"/>
          <w:lang w:val="ru-RU"/>
        </w:rPr>
        <w:t>2</w:t>
      </w:r>
      <w:r w:rsidR="00381C6E" w:rsidRPr="00381C6E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381C6E">
        <w:rPr>
          <w:rFonts w:ascii="Times New Roman" w:hAnsi="Times New Roman"/>
          <w:b/>
          <w:sz w:val="24"/>
          <w:szCs w:val="24"/>
          <w:lang w:val="ru-RU"/>
        </w:rPr>
        <w:t>20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2E75B7">
        <w:rPr>
          <w:rFonts w:ascii="Times New Roman" w:hAnsi="Times New Roman"/>
          <w:b/>
          <w:sz w:val="24"/>
          <w:szCs w:val="24"/>
          <w:lang w:val="ru-RU"/>
        </w:rPr>
        <w:t>1</w:t>
      </w:r>
      <w:r w:rsidR="002E75B7" w:rsidRPr="002E75B7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ED4C43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Відсутні члени комісії:</w:t>
      </w:r>
      <w:r w:rsidR="00D919CD" w:rsidRPr="00ED4C43">
        <w:rPr>
          <w:rFonts w:ascii="Times New Roman" w:hAnsi="Times New Roman"/>
          <w:sz w:val="24"/>
          <w:szCs w:val="24"/>
        </w:rPr>
        <w:t xml:space="preserve"> (0)</w:t>
      </w:r>
      <w:r w:rsidR="00D919CD"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ED4C4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ab/>
      </w:r>
    </w:p>
    <w:p w:rsidR="00D919CD" w:rsidRPr="00ED4C43" w:rsidRDefault="00D919CD" w:rsidP="00D919CD">
      <w:pPr>
        <w:pStyle w:val="a3"/>
        <w:jc w:val="both"/>
        <w:rPr>
          <w:i/>
        </w:rPr>
      </w:pPr>
      <w:r w:rsidRPr="00ED4C43">
        <w:rPr>
          <w:i/>
        </w:rPr>
        <w:t>На засідання комісії запрошені:</w:t>
      </w:r>
    </w:p>
    <w:p w:rsidR="002E75B7" w:rsidRPr="00ED4C43" w:rsidRDefault="002E75B7" w:rsidP="002E75B7">
      <w:pPr>
        <w:pStyle w:val="a3"/>
        <w:jc w:val="both"/>
        <w:rPr>
          <w:bCs/>
          <w:shd w:val="clear" w:color="auto" w:fill="FFFFFF"/>
        </w:rPr>
      </w:pPr>
      <w:r w:rsidRPr="00ED4C43">
        <w:t xml:space="preserve">Горєва Г.М. - </w:t>
      </w:r>
      <w:r w:rsidRPr="00ED4C43">
        <w:rPr>
          <w:rStyle w:val="a4"/>
          <w:i w:val="0"/>
          <w:shd w:val="clear" w:color="auto" w:fill="FFFFFF"/>
        </w:rPr>
        <w:t xml:space="preserve">заступник начальника управління – завідувач сектору торгівлі та побуту </w:t>
      </w:r>
    </w:p>
    <w:p w:rsidR="002E75B7" w:rsidRPr="00164B36" w:rsidRDefault="002E75B7" w:rsidP="002E75B7">
      <w:pPr>
        <w:pStyle w:val="a3"/>
        <w:jc w:val="both"/>
        <w:rPr>
          <w:bCs/>
          <w:shd w:val="clear" w:color="auto" w:fill="FFFFFF"/>
          <w:lang w:val="ru-RU"/>
        </w:rPr>
      </w:pPr>
      <w:r w:rsidRPr="00ED4C43">
        <w:rPr>
          <w:bCs/>
          <w:shd w:val="clear" w:color="auto" w:fill="FFFFFF"/>
        </w:rPr>
        <w:t>управління торгівлі, побуту та захисту прав споживачів;</w:t>
      </w:r>
    </w:p>
    <w:p w:rsidR="00381C6E" w:rsidRDefault="00381C6E" w:rsidP="002E75B7">
      <w:pPr>
        <w:pStyle w:val="a3"/>
        <w:jc w:val="both"/>
        <w:rPr>
          <w:bCs/>
          <w:shd w:val="clear" w:color="auto" w:fill="FFFFFF"/>
          <w:lang w:val="ru-RU"/>
        </w:rPr>
      </w:pPr>
      <w:r>
        <w:rPr>
          <w:bCs/>
          <w:shd w:val="clear" w:color="auto" w:fill="FFFFFF"/>
          <w:lang w:val="ru-RU"/>
        </w:rPr>
        <w:t>Кльоц Ю.О. – головний спеціаліст</w:t>
      </w:r>
      <w:r w:rsidR="00041511">
        <w:rPr>
          <w:bCs/>
          <w:shd w:val="clear" w:color="auto" w:fill="FFFFFF"/>
          <w:lang w:val="ru-RU"/>
        </w:rPr>
        <w:t xml:space="preserve"> управління культури та мист</w:t>
      </w:r>
      <w:r>
        <w:rPr>
          <w:bCs/>
          <w:shd w:val="clear" w:color="auto" w:fill="FFFFFF"/>
          <w:lang w:val="ru-RU"/>
        </w:rPr>
        <w:t>ец</w:t>
      </w:r>
      <w:r w:rsidR="00041511">
        <w:rPr>
          <w:bCs/>
          <w:shd w:val="clear" w:color="auto" w:fill="FFFFFF"/>
          <w:lang w:val="ru-RU"/>
        </w:rPr>
        <w:t>т</w:t>
      </w:r>
      <w:r>
        <w:rPr>
          <w:bCs/>
          <w:shd w:val="clear" w:color="auto" w:fill="FFFFFF"/>
          <w:lang w:val="ru-RU"/>
        </w:rPr>
        <w:t>в</w:t>
      </w:r>
      <w:r w:rsidR="00534EC6">
        <w:rPr>
          <w:bCs/>
          <w:shd w:val="clear" w:color="auto" w:fill="FFFFFF"/>
          <w:lang w:val="ru-RU"/>
        </w:rPr>
        <w:t>;</w:t>
      </w:r>
    </w:p>
    <w:p w:rsidR="00534EC6" w:rsidRPr="00E86E8B" w:rsidRDefault="00534EC6" w:rsidP="00534EC6">
      <w:pPr>
        <w:pStyle w:val="a3"/>
        <w:ind w:left="0" w:firstLine="0"/>
        <w:jc w:val="both"/>
      </w:pPr>
      <w:r>
        <w:t xml:space="preserve">Мединський І.Г. – начальник управління </w:t>
      </w:r>
      <w:r w:rsidRPr="00E86E8B">
        <w:t>транспорту, комунікацій та зв’язку</w:t>
      </w:r>
      <w:r>
        <w:t>;</w:t>
      </w:r>
    </w:p>
    <w:p w:rsidR="00534EC6" w:rsidRPr="00C43525" w:rsidRDefault="00534EC6" w:rsidP="00534EC6">
      <w:pPr>
        <w:pStyle w:val="a3"/>
        <w:jc w:val="both"/>
      </w:pPr>
      <w:r w:rsidRPr="00C43525">
        <w:rPr>
          <w:shd w:val="clear" w:color="auto" w:fill="FFFFFF"/>
        </w:rPr>
        <w:t xml:space="preserve">Білик В.Є. - </w:t>
      </w:r>
      <w:r w:rsidRPr="00C43525">
        <w:rPr>
          <w:rStyle w:val="a4"/>
          <w:i w:val="0"/>
          <w:shd w:val="clear" w:color="auto" w:fill="FFFFFF"/>
        </w:rPr>
        <w:t>начальник відділу оренди та обліку комунального майна</w:t>
      </w:r>
      <w:r w:rsidRPr="00C43525">
        <w:rPr>
          <w:rStyle w:val="a4"/>
          <w:rFonts w:ascii="Tahoma" w:hAnsi="Tahoma" w:cs="Tahoma"/>
          <w:shd w:val="clear" w:color="auto" w:fill="FFFFFF"/>
        </w:rPr>
        <w:t> </w:t>
      </w:r>
      <w:r w:rsidRPr="00C43525">
        <w:t xml:space="preserve"> </w:t>
      </w:r>
      <w:hyperlink r:id="rId9" w:history="1">
        <w:r w:rsidRPr="00C43525">
          <w:rPr>
            <w:rStyle w:val="a9"/>
            <w:color w:val="auto"/>
            <w:u w:val="none"/>
            <w:shd w:val="clear" w:color="auto" w:fill="FFFFFF"/>
          </w:rPr>
          <w:t xml:space="preserve">управління обліку та </w:t>
        </w:r>
      </w:hyperlink>
    </w:p>
    <w:p w:rsidR="00534EC6" w:rsidRPr="00C43525" w:rsidRDefault="00534EC6" w:rsidP="00534EC6">
      <w:pPr>
        <w:pStyle w:val="a3"/>
        <w:jc w:val="both"/>
      </w:pPr>
      <w:r w:rsidRPr="00C43525">
        <w:t>контролю за використанням комунального майна;</w:t>
      </w:r>
    </w:p>
    <w:p w:rsidR="00534EC6" w:rsidRPr="00C43525" w:rsidRDefault="00534EC6" w:rsidP="00534EC6">
      <w:pPr>
        <w:pStyle w:val="a3"/>
        <w:jc w:val="both"/>
      </w:pPr>
      <w:r w:rsidRPr="00C43525">
        <w:t xml:space="preserve">Дейнека Ю.П. – начальник управління </w:t>
      </w:r>
      <w:hyperlink r:id="rId10" w:history="1">
        <w:r w:rsidRPr="00C43525">
          <w:rPr>
            <w:rStyle w:val="a9"/>
            <w:color w:val="auto"/>
            <w:u w:val="none"/>
            <w:shd w:val="clear" w:color="auto" w:fill="FFFFFF"/>
          </w:rPr>
          <w:t>стратегічного розвитку міста</w:t>
        </w:r>
      </w:hyperlink>
      <w:r w:rsidRPr="00C43525">
        <w:t>;</w:t>
      </w:r>
    </w:p>
    <w:p w:rsidR="00C43525" w:rsidRPr="00C43525" w:rsidRDefault="00C43525" w:rsidP="00C4352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eastAsia="ru-RU"/>
        </w:rPr>
      </w:pPr>
      <w:r w:rsidRPr="00C43525">
        <w:rPr>
          <w:b w:val="0"/>
          <w:bCs w:val="0"/>
          <w:sz w:val="24"/>
          <w:szCs w:val="24"/>
          <w:shd w:val="clear" w:color="auto" w:fill="FFFFFF"/>
        </w:rPr>
        <w:t xml:space="preserve">Підгайна М.В. - </w:t>
      </w:r>
      <w:r w:rsidRPr="00C43525">
        <w:rPr>
          <w:b w:val="0"/>
          <w:color w:val="000000"/>
          <w:sz w:val="24"/>
          <w:szCs w:val="24"/>
          <w:shd w:val="clear" w:color="auto" w:fill="F2F2F5"/>
        </w:rPr>
        <w:t xml:space="preserve">завідувач сектору </w:t>
      </w:r>
      <w:r w:rsidRPr="00C43525">
        <w:rPr>
          <w:rStyle w:val="af"/>
          <w:b/>
          <w:color w:val="000000"/>
          <w:sz w:val="24"/>
          <w:szCs w:val="24"/>
          <w:shd w:val="clear" w:color="auto" w:fill="FFFFFF"/>
        </w:rPr>
        <w:t> </w:t>
      </w:r>
      <w:r w:rsidRPr="00C43525">
        <w:rPr>
          <w:rStyle w:val="af"/>
          <w:color w:val="000000"/>
          <w:sz w:val="24"/>
          <w:szCs w:val="24"/>
          <w:shd w:val="clear" w:color="auto" w:fill="FFFFFF"/>
        </w:rPr>
        <w:t>економічної роботи та бухгалтерського обліку</w:t>
      </w:r>
      <w:r w:rsidRPr="00C43525">
        <w:rPr>
          <w:rStyle w:val="af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4"/>
          <w:szCs w:val="24"/>
          <w:lang w:eastAsia="ru-RU"/>
        </w:rPr>
        <w:t>в</w:t>
      </w:r>
      <w:r w:rsidRPr="00C43525">
        <w:rPr>
          <w:b w:val="0"/>
          <w:bCs w:val="0"/>
          <w:color w:val="000000"/>
          <w:sz w:val="24"/>
          <w:szCs w:val="24"/>
          <w:lang w:eastAsia="ru-RU"/>
        </w:rPr>
        <w:t>ідділ</w:t>
      </w:r>
      <w:r>
        <w:rPr>
          <w:b w:val="0"/>
          <w:bCs w:val="0"/>
          <w:color w:val="000000"/>
          <w:sz w:val="24"/>
          <w:szCs w:val="24"/>
          <w:lang w:eastAsia="ru-RU"/>
        </w:rPr>
        <w:t>у</w:t>
      </w:r>
      <w:r w:rsidRPr="00C43525">
        <w:rPr>
          <w:b w:val="0"/>
          <w:bCs w:val="0"/>
          <w:color w:val="000000"/>
          <w:sz w:val="24"/>
          <w:szCs w:val="24"/>
          <w:lang w:eastAsia="ru-RU"/>
        </w:rPr>
        <w:t xml:space="preserve"> охорони здоров’я та медичного забезпечення</w:t>
      </w:r>
      <w:r>
        <w:rPr>
          <w:b w:val="0"/>
          <w:bCs w:val="0"/>
          <w:color w:val="000000"/>
          <w:sz w:val="24"/>
          <w:szCs w:val="24"/>
          <w:lang w:eastAsia="ru-RU"/>
        </w:rPr>
        <w:t>;</w:t>
      </w:r>
    </w:p>
    <w:p w:rsidR="00E86D44" w:rsidRPr="00ED4C43" w:rsidRDefault="00E86D44" w:rsidP="002E7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ED4C43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86D44" w:rsidRPr="00ED4C43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Pr="00ED4C43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041511">
        <w:rPr>
          <w:rFonts w:ascii="Times New Roman" w:hAnsi="Times New Roman"/>
          <w:sz w:val="24"/>
          <w:szCs w:val="24"/>
        </w:rPr>
        <w:t>ісії, відповідно до листів</w:t>
      </w:r>
      <w:r w:rsidR="00E86D44" w:rsidRPr="00ED4C43">
        <w:rPr>
          <w:rFonts w:ascii="Times New Roman" w:hAnsi="Times New Roman"/>
          <w:sz w:val="24"/>
          <w:szCs w:val="24"/>
        </w:rPr>
        <w:t xml:space="preserve"> від </w:t>
      </w:r>
      <w:r w:rsidR="00041511">
        <w:rPr>
          <w:rFonts w:ascii="Times New Roman" w:hAnsi="Times New Roman"/>
          <w:sz w:val="24"/>
          <w:szCs w:val="24"/>
        </w:rPr>
        <w:t>19.11.2018 р. №2535/01 та від 20.11.2018 р. №2569/01.</w:t>
      </w:r>
    </w:p>
    <w:p w:rsidR="00351CF6" w:rsidRPr="00ED4C43" w:rsidRDefault="00351CF6" w:rsidP="007A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ED4C43">
        <w:rPr>
          <w:rFonts w:ascii="Times New Roman" w:hAnsi="Times New Roman"/>
          <w:sz w:val="24"/>
          <w:szCs w:val="24"/>
          <w:lang w:val="ru-RU"/>
        </w:rPr>
        <w:t>:</w:t>
      </w:r>
      <w:r w:rsidRPr="00ED4C43">
        <w:rPr>
          <w:rFonts w:ascii="Times New Roman" w:hAnsi="Times New Roman"/>
          <w:sz w:val="24"/>
          <w:szCs w:val="24"/>
        </w:rPr>
        <w:t xml:space="preserve"> </w:t>
      </w:r>
    </w:p>
    <w:p w:rsidR="00D65911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За – «4», Проти-«0», Утримались-«0». Рішення прийнято.</w:t>
      </w:r>
    </w:p>
    <w:p w:rsidR="00D65911" w:rsidRPr="00ED4C43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ED4C43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внесення доповнень до плану діяльності з підготовки проектів регуляторних актів на 2018 рік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041511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затвердження Програми розвитку міжнародного співробітництва і туризму Тернопільської міської територіальної громади на 2019-2021 роки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041511" w:rsidP="00EE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виконання Програми розвитку міжнародного співробітництва і туризму міста Тернополя на 2016-2018 роки у 2018 році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041511" w:rsidP="00C6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відділу охорони здоров’я  та медичного забезпечення від 16.11.2018 р. № 643/04-23.2 щодо </w:t>
            </w:r>
            <w:r>
              <w:rPr>
                <w:rFonts w:ascii="Times New Roman" w:hAnsi="Times New Roman"/>
                <w:sz w:val="24"/>
                <w:szCs w:val="24"/>
              </w:rPr>
              <w:t>погодження пропозицій</w:t>
            </w:r>
            <w:r w:rsidRPr="00043C66">
              <w:rPr>
                <w:rFonts w:ascii="Times New Roman" w:hAnsi="Times New Roman"/>
                <w:sz w:val="24"/>
                <w:szCs w:val="24"/>
              </w:rPr>
              <w:t xml:space="preserve"> про намір передати в оренду нежитлов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043C66">
              <w:rPr>
                <w:rFonts w:ascii="Times New Roman" w:hAnsi="Times New Roman"/>
                <w:sz w:val="24"/>
                <w:szCs w:val="24"/>
              </w:rPr>
              <w:t xml:space="preserve"> приміщення </w:t>
            </w:r>
            <w:r w:rsidRPr="00043C66">
              <w:rPr>
                <w:rFonts w:ascii="Times New Roman" w:hAnsi="Times New Roman"/>
                <w:sz w:val="24"/>
                <w:szCs w:val="24"/>
              </w:rPr>
              <w:lastRenderedPageBreak/>
              <w:t>в закладах  охорони здоров»я, по як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43C66">
              <w:rPr>
                <w:rFonts w:ascii="Times New Roman" w:hAnsi="Times New Roman"/>
                <w:sz w:val="24"/>
                <w:szCs w:val="24"/>
              </w:rPr>
              <w:t xml:space="preserve">  проведено незалежну оцінку та отримано позитивну рецензію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1CF6" w:rsidRPr="00ED4C43" w:rsidTr="00D919CD">
        <w:tc>
          <w:tcPr>
            <w:tcW w:w="364" w:type="pct"/>
          </w:tcPr>
          <w:p w:rsidR="00351CF6" w:rsidRPr="00ED4C43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351CF6" w:rsidRPr="00ED4C4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нежитлового приміщення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3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управління культури та мистецтв від 09.10.2018 р. №660/04-22 щодо погодження </w:t>
            </w:r>
            <w:r w:rsidRPr="00043C66">
              <w:rPr>
                <w:rFonts w:ascii="Times New Roman" w:hAnsi="Times New Roman"/>
                <w:sz w:val="24"/>
                <w:szCs w:val="24"/>
              </w:rPr>
              <w:t>цільового використання нежитлового приміщення підпорядкованої управлінню культури і мистецтв комунальної установи Палацу культури «Березіль ім.. Л.Курбаса за адресою: м.Тернопіль, вул. Миру,6, загальною площею нежитлового приміщення 54,41 кв.м, а також площі  нежитлового приміщення, що перебуває у спільному користуванні 10,31 кв.м, по яких проведено незалежну оцінку та отримано позитивну рецензію</w:t>
            </w:r>
            <w:r w:rsidR="00AF7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до Статуту комунального підприємства «Тернопіль Інтеравіа» Тернопільської міської ради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внесення доповнень в додаток до рішення міської ради від 20.04.2018 р.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 перевіз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</w:rPr>
              <w:t>ників м</w:t>
            </w:r>
            <w:r w:rsidRPr="00D3458A">
              <w:rPr>
                <w:rFonts w:ascii="Times New Roman" w:hAnsi="Times New Roman"/>
                <w:color w:val="000000"/>
                <w:sz w:val="24"/>
                <w:szCs w:val="24"/>
              </w:rPr>
              <w:t>.Тернополя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4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Звернення Тернопільського обласного комітету проспілки працівників житлово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господарства</w:t>
            </w:r>
            <w:r w:rsidRPr="00D3458A">
              <w:rPr>
                <w:rFonts w:ascii="Times New Roman" w:hAnsi="Times New Roman"/>
                <w:color w:val="000000"/>
                <w:sz w:val="24"/>
                <w:szCs w:val="24"/>
              </w:rPr>
              <w:t>, місцевої промисловості побутового обслуговування населення.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об’єкта комунальної власності (Шевченка,37)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F90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1F90">
              <w:rPr>
                <w:rFonts w:ascii="Times New Roman" w:hAnsi="Times New Roman"/>
                <w:sz w:val="24"/>
                <w:szCs w:val="24"/>
              </w:rPr>
              <w:t>правління обліку та контролю за використанням комунального майна від 12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C1F90">
              <w:rPr>
                <w:rFonts w:ascii="Times New Roman" w:hAnsi="Times New Roman"/>
                <w:sz w:val="24"/>
                <w:szCs w:val="24"/>
              </w:rPr>
              <w:t>2018р.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9C1F90">
              <w:rPr>
                <w:rFonts w:ascii="Times New Roman" w:hAnsi="Times New Roman"/>
                <w:sz w:val="24"/>
                <w:szCs w:val="24"/>
              </w:rPr>
              <w:t>718/9-у щодо погодження переліку об'єктів  комунальної власності (нежитлові приміщення, будівлі), які пропонуються для передачі в оренду з пропозиціями щодо цільового їх використання</w:t>
            </w:r>
            <w:r>
              <w:rPr>
                <w:szCs w:val="28"/>
              </w:rPr>
              <w:t>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F90">
              <w:rPr>
                <w:rFonts w:ascii="Times New Roman" w:hAnsi="Times New Roman"/>
                <w:sz w:val="24"/>
                <w:szCs w:val="24"/>
              </w:rPr>
              <w:t>Лист управління обліку та контролю за використанням комунального майна від 12.11.2018 р. №719/9-у щодо ознайомлення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1F90">
              <w:rPr>
                <w:rFonts w:ascii="Times New Roman" w:hAnsi="Times New Roman"/>
                <w:sz w:val="24"/>
                <w:szCs w:val="24"/>
              </w:rPr>
              <w:t xml:space="preserve">  розгляду та надання пропозицій, висновків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9C1F90">
              <w:rPr>
                <w:rFonts w:ascii="Times New Roman" w:hAnsi="Times New Roman"/>
                <w:sz w:val="24"/>
                <w:szCs w:val="24"/>
              </w:rPr>
              <w:t>проекту регуляторного акту рішення міської ради «</w:t>
            </w:r>
            <w:r w:rsidRPr="009C1F90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м. Тернополя»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1511" w:rsidRPr="00ED4C43" w:rsidTr="00D919CD">
        <w:tc>
          <w:tcPr>
            <w:tcW w:w="364" w:type="pct"/>
          </w:tcPr>
          <w:p w:rsidR="00041511" w:rsidRPr="00ED4C43" w:rsidRDefault="000415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041511" w:rsidRPr="000170A3" w:rsidRDefault="00041511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Різне</w:t>
            </w:r>
            <w:r w:rsidR="00AF7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D919CD" w:rsidRPr="00C43525" w:rsidRDefault="00D919CD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AF7CB4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доповнень до плану діяльності з підготовки проектів регуляторних актів на 2018 рік.</w:t>
      </w:r>
      <w:r w:rsidR="00AF7CB4" w:rsidRPr="00C43525">
        <w:rPr>
          <w:rFonts w:ascii="Times New Roman" w:hAnsi="Times New Roman"/>
          <w:color w:val="000000"/>
          <w:sz w:val="24"/>
          <w:szCs w:val="24"/>
        </w:rPr>
        <w:tab/>
      </w:r>
      <w:r w:rsidR="00390BEE" w:rsidRPr="00C43525">
        <w:rPr>
          <w:rFonts w:ascii="Times New Roman" w:hAnsi="Times New Roman"/>
          <w:color w:val="000000"/>
          <w:sz w:val="24"/>
          <w:szCs w:val="24"/>
        </w:rPr>
        <w:tab/>
      </w:r>
      <w:r w:rsidR="00776862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D919CD" w:rsidRPr="00C43525" w:rsidRDefault="005A29FB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ДОПОВІДАЛА</w:t>
      </w:r>
      <w:r w:rsidR="00D919CD" w:rsidRPr="00C43525">
        <w:rPr>
          <w:rFonts w:ascii="Times New Roman" w:hAnsi="Times New Roman"/>
          <w:sz w:val="24"/>
          <w:szCs w:val="24"/>
        </w:rPr>
        <w:t>:</w:t>
      </w:r>
      <w:r w:rsidR="00D919CD" w:rsidRPr="00C43525">
        <w:rPr>
          <w:rFonts w:ascii="Times New Roman" w:hAnsi="Times New Roman"/>
          <w:sz w:val="24"/>
          <w:szCs w:val="24"/>
        </w:rPr>
        <w:tab/>
      </w:r>
      <w:r w:rsidR="00AF7CB4" w:rsidRPr="00C43525">
        <w:rPr>
          <w:rFonts w:ascii="Times New Roman" w:hAnsi="Times New Roman"/>
          <w:sz w:val="24"/>
          <w:szCs w:val="24"/>
        </w:rPr>
        <w:t>Горєва Г.М.</w:t>
      </w:r>
    </w:p>
    <w:p w:rsidR="005A29FB" w:rsidRPr="00C43525" w:rsidRDefault="005A29FB" w:rsidP="00C43525">
      <w:pPr>
        <w:pStyle w:val="a3"/>
        <w:ind w:left="2124" w:hanging="2124"/>
        <w:jc w:val="both"/>
      </w:pPr>
    </w:p>
    <w:p w:rsidR="00D919CD" w:rsidRPr="00C43525" w:rsidRDefault="00D919CD" w:rsidP="00C43525">
      <w:pPr>
        <w:pStyle w:val="a3"/>
        <w:ind w:left="2124" w:hanging="2124"/>
        <w:jc w:val="both"/>
        <w:rPr>
          <w:b/>
        </w:rPr>
      </w:pPr>
      <w:r w:rsidRPr="00C43525">
        <w:t>ВИРІШИЛИ:</w:t>
      </w:r>
      <w:r w:rsidR="00C071A2" w:rsidRPr="00C43525">
        <w:tab/>
      </w:r>
      <w:r w:rsidR="00AF7CB4" w:rsidRPr="00C43525">
        <w:t>Погодити проект рішення міської ради «</w:t>
      </w:r>
      <w:r w:rsidR="00AF7CB4" w:rsidRPr="00C43525">
        <w:rPr>
          <w:color w:val="000000"/>
        </w:rPr>
        <w:t>Про внесення доповнень до плану діяльності з підготовки проектів регуляторних актів на 2018 рік.»</w:t>
      </w:r>
    </w:p>
    <w:p w:rsidR="005A29FB" w:rsidRPr="00C43525" w:rsidRDefault="00EE61A4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 w:rsidR="005A29FB" w:rsidRPr="00C43525">
        <w:rPr>
          <w:rFonts w:ascii="Times New Roman" w:hAnsi="Times New Roman"/>
          <w:sz w:val="24"/>
          <w:szCs w:val="24"/>
          <w:lang w:val="ru-RU"/>
        </w:rPr>
        <w:t>голосування: За – 4 , проти – 0, утримались – 0</w:t>
      </w: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71A2" w:rsidRPr="00C43525" w:rsidRDefault="00C071A2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</w:t>
      </w:r>
      <w:r w:rsidR="00EE61A4" w:rsidRPr="00C435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прийнято.</w:t>
      </w:r>
    </w:p>
    <w:p w:rsidR="00D919CD" w:rsidRPr="00C43525" w:rsidRDefault="00D919CD" w:rsidP="00C43525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D919CD" w:rsidRPr="00C43525" w:rsidRDefault="00D919CD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D919CD" w:rsidRPr="00C43525" w:rsidRDefault="00D919CD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AF7CB4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затвердження Програми розвитку міжнародного співробітництва і туризму Тернопільської міської територіальної громади на 2019-2021 роки.</w:t>
      </w:r>
      <w:r w:rsidR="00EE61A4" w:rsidRPr="00C43525">
        <w:rPr>
          <w:rFonts w:ascii="Times New Roman" w:hAnsi="Times New Roman"/>
          <w:sz w:val="24"/>
          <w:szCs w:val="24"/>
        </w:rPr>
        <w:tab/>
      </w:r>
      <w:r w:rsidR="00BA19FF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E61A4" w:rsidRPr="00C43525" w:rsidRDefault="0043297F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AF7CB4" w:rsidRPr="00C43525">
        <w:rPr>
          <w:rFonts w:ascii="Times New Roman" w:hAnsi="Times New Roman"/>
          <w:sz w:val="24"/>
          <w:szCs w:val="24"/>
          <w:lang w:eastAsia="ru-RU"/>
        </w:rPr>
        <w:t>В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D93EF4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AF7CB4" w:rsidRPr="00C43525">
        <w:rPr>
          <w:rFonts w:ascii="Times New Roman" w:hAnsi="Times New Roman"/>
          <w:sz w:val="24"/>
          <w:szCs w:val="24"/>
          <w:lang w:eastAsia="ru-RU"/>
        </w:rPr>
        <w:t>Дейнека Ю.П.</w:t>
      </w:r>
    </w:p>
    <w:p w:rsidR="00D919CD" w:rsidRPr="00C43525" w:rsidRDefault="00D919CD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E61A4" w:rsidRPr="00C43525" w:rsidRDefault="00EE61A4" w:rsidP="00C43525">
      <w:pPr>
        <w:pStyle w:val="a3"/>
        <w:ind w:left="2124" w:hanging="2124"/>
        <w:jc w:val="both"/>
        <w:rPr>
          <w:b/>
        </w:rPr>
      </w:pPr>
      <w:r w:rsidRPr="00C43525">
        <w:t>ВИРІШИЛИ:</w:t>
      </w:r>
      <w:r w:rsidRPr="00C43525">
        <w:tab/>
      </w:r>
      <w:r w:rsidR="00AF7CB4" w:rsidRPr="00C43525">
        <w:t>Погодити проект рішення міської ради «</w:t>
      </w:r>
      <w:r w:rsidR="00AF7CB4" w:rsidRPr="00C43525">
        <w:rPr>
          <w:color w:val="000000"/>
        </w:rPr>
        <w:t>Про затвердження Програми розвитку міжнародного співробітництва і туризму Тернопільської міської територіальної громади на 2019-2021 роки.»</w:t>
      </w:r>
      <w:r w:rsidR="00AF7CB4" w:rsidRPr="00C43525">
        <w:tab/>
      </w:r>
    </w:p>
    <w:p w:rsidR="00D93EF4" w:rsidRPr="00C43525" w:rsidRDefault="00D93EF4" w:rsidP="00C43525">
      <w:pPr>
        <w:pStyle w:val="2529"/>
        <w:spacing w:before="0" w:beforeAutospacing="0" w:after="0" w:afterAutospacing="0"/>
        <w:ind w:left="2124" w:hanging="2124"/>
        <w:rPr>
          <w:lang w:val="uk-UA"/>
        </w:rPr>
      </w:pPr>
      <w:r w:rsidRPr="00C43525">
        <w:rPr>
          <w:lang w:val="uk-UA"/>
        </w:rPr>
        <w:tab/>
      </w: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  <w:lang w:val="ru-RU"/>
        </w:rPr>
        <w:t>Результати голосування: За – 4 , проти – 0, утримались – 0</w:t>
      </w: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lastRenderedPageBreak/>
        <w:t>Рішення прийнято.</w:t>
      </w:r>
    </w:p>
    <w:p w:rsidR="003A5F35" w:rsidRPr="00C43525" w:rsidRDefault="003A5F35" w:rsidP="00C4352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C43525" w:rsidRDefault="00D919CD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3.Третє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D919CD" w:rsidRPr="00C43525" w:rsidRDefault="00D919CD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AF7CB4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виконання Програми розвитку міжнародного співробітництва і туризму міста Тернополя на 2016-2018 роки у 2018 році.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EE61A4" w:rsidRPr="00C43525">
        <w:rPr>
          <w:rFonts w:ascii="Times New Roman" w:hAnsi="Times New Roman"/>
          <w:sz w:val="24"/>
          <w:szCs w:val="24"/>
        </w:rPr>
        <w:tab/>
      </w:r>
      <w:r w:rsidR="00B4390E" w:rsidRPr="00C43525">
        <w:rPr>
          <w:rFonts w:ascii="Times New Roman" w:hAnsi="Times New Roman"/>
          <w:sz w:val="24"/>
          <w:szCs w:val="24"/>
        </w:rPr>
        <w:tab/>
      </w:r>
      <w:r w:rsidR="00776862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B4390E" w:rsidRPr="00C43525" w:rsidRDefault="00AF7CB4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>Дейнека Ю.П.</w:t>
      </w:r>
      <w:r w:rsidR="00EE61A4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8576B9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D919CD" w:rsidRPr="00C43525" w:rsidRDefault="00B4390E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="00AF7CB4" w:rsidRPr="00C43525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AF7CB4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виконання Програми розвитку міжнародного співробітництва і туризму міста Тернополя на 2016-2018 роки у 2018 році.»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3A5F35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AF7CB4" w:rsidRPr="00C43525">
        <w:rPr>
          <w:rFonts w:ascii="Times New Roman" w:hAnsi="Times New Roman"/>
          <w:sz w:val="24"/>
          <w:szCs w:val="24"/>
          <w:lang w:eastAsia="ru-RU"/>
        </w:rPr>
        <w:t>4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>проти- 0</w:t>
      </w:r>
      <w:r w:rsidR="00973B01" w:rsidRPr="00C43525">
        <w:rPr>
          <w:rFonts w:ascii="Times New Roman" w:hAnsi="Times New Roman"/>
          <w:sz w:val="24"/>
          <w:szCs w:val="24"/>
        </w:rPr>
        <w:t>,у</w:t>
      </w:r>
      <w:r w:rsidRPr="00C43525">
        <w:rPr>
          <w:rFonts w:ascii="Times New Roman" w:hAnsi="Times New Roman"/>
          <w:sz w:val="24"/>
          <w:szCs w:val="24"/>
        </w:rPr>
        <w:t>тримались- 0</w:t>
      </w:r>
    </w:p>
    <w:p w:rsidR="00D919CD" w:rsidRPr="00C43525" w:rsidRDefault="00D919CD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 xml:space="preserve"> </w:t>
      </w: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C43525" w:rsidRDefault="00190CF3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D919CD" w:rsidRPr="00C43525" w:rsidRDefault="00D919CD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</w:rPr>
        <w:t>4.Четверте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EE61A4" w:rsidRPr="00C43525" w:rsidRDefault="00D919CD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AF7CB4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власності.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EE61A4" w:rsidRPr="00C43525">
        <w:rPr>
          <w:rFonts w:ascii="Times New Roman" w:hAnsi="Times New Roman"/>
          <w:sz w:val="24"/>
          <w:szCs w:val="24"/>
        </w:rPr>
        <w:tab/>
      </w:r>
      <w:r w:rsidR="00B4390E" w:rsidRPr="00C43525">
        <w:rPr>
          <w:rFonts w:ascii="Times New Roman" w:hAnsi="Times New Roman"/>
          <w:sz w:val="24"/>
          <w:szCs w:val="24"/>
        </w:rPr>
        <w:tab/>
      </w:r>
      <w:r w:rsidR="00EE61A4" w:rsidRPr="00C43525">
        <w:rPr>
          <w:rFonts w:ascii="Times New Roman" w:hAnsi="Times New Roman"/>
          <w:sz w:val="24"/>
          <w:szCs w:val="24"/>
        </w:rPr>
        <w:tab/>
      </w:r>
    </w:p>
    <w:p w:rsidR="00EE61A4" w:rsidRPr="00C43525" w:rsidRDefault="00AF7CB4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>Дейнека Ю.П.</w:t>
      </w:r>
      <w:r w:rsidR="00EE61A4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190CF3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1D7E98" w:rsidRPr="00C43525" w:rsidRDefault="00D919CD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AF7CB4" w:rsidRPr="00C43525">
        <w:rPr>
          <w:rFonts w:ascii="Times New Roman" w:hAnsi="Times New Roman"/>
          <w:sz w:val="24"/>
          <w:szCs w:val="24"/>
        </w:rPr>
        <w:tab/>
        <w:t>Погодити проект рішення міської ради</w:t>
      </w:r>
      <w:r w:rsidR="00405B65" w:rsidRPr="00C43525">
        <w:rPr>
          <w:rFonts w:ascii="Times New Roman" w:hAnsi="Times New Roman"/>
          <w:sz w:val="24"/>
          <w:szCs w:val="24"/>
        </w:rPr>
        <w:t xml:space="preserve"> </w:t>
      </w:r>
      <w:r w:rsidR="00AF7CB4" w:rsidRPr="00C43525">
        <w:rPr>
          <w:rFonts w:ascii="Times New Roman" w:hAnsi="Times New Roman"/>
          <w:sz w:val="24"/>
          <w:szCs w:val="24"/>
        </w:rPr>
        <w:t>«</w:t>
      </w:r>
      <w:r w:rsidR="00AF7CB4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власності.»</w:t>
      </w:r>
    </w:p>
    <w:p w:rsidR="003A5F35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</w:t>
      </w:r>
      <w:r w:rsidR="00AF7CB4" w:rsidRPr="00C43525">
        <w:rPr>
          <w:rFonts w:ascii="Times New Roman" w:hAnsi="Times New Roman"/>
          <w:sz w:val="24"/>
          <w:szCs w:val="24"/>
          <w:lang w:eastAsia="ru-RU"/>
        </w:rPr>
        <w:t>4</w:t>
      </w:r>
      <w:r w:rsidR="00954400"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>проти- 0,утримались - 0</w:t>
      </w:r>
      <w:r w:rsidR="00954400" w:rsidRPr="00C43525">
        <w:rPr>
          <w:rFonts w:ascii="Times New Roman" w:hAnsi="Times New Roman"/>
          <w:sz w:val="24"/>
          <w:szCs w:val="24"/>
        </w:rPr>
        <w:t xml:space="preserve">. </w:t>
      </w:r>
    </w:p>
    <w:p w:rsidR="00954400" w:rsidRPr="00C43525" w:rsidRDefault="00954400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7020A2" w:rsidRPr="00C43525" w:rsidRDefault="007020A2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7020A2" w:rsidRPr="00C43525" w:rsidRDefault="007020A2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</w:rPr>
        <w:t>5.П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C43525">
        <w:rPr>
          <w:rFonts w:ascii="Times New Roman" w:hAnsi="Times New Roman"/>
          <w:b/>
          <w:sz w:val="24"/>
          <w:szCs w:val="24"/>
        </w:rPr>
        <w:t>яте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E30396" w:rsidRPr="00C43525" w:rsidRDefault="007020A2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E30396" w:rsidRPr="00C43525">
        <w:rPr>
          <w:rFonts w:ascii="Times New Roman" w:hAnsi="Times New Roman"/>
          <w:sz w:val="24"/>
          <w:szCs w:val="24"/>
        </w:rPr>
        <w:tab/>
        <w:t>Про лист відділу охорони здоров’я  та медичного забезпечення від 16.11.2018 р. № 643/04-23.2 щодо погодження пропозицій про намір передати в оренду нежитлові приміщення в закладах  охорони здоров»я, по яких  проведено незалежну оцінку та отримано позитивну рецензію.</w:t>
      </w:r>
    </w:p>
    <w:p w:rsidR="00041511" w:rsidRPr="00C43525" w:rsidRDefault="003A5F35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7020A2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  <w:t>Підгайна М.В.</w:t>
      </w:r>
      <w:r w:rsidR="00405B65" w:rsidRPr="00C4352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020A2" w:rsidRPr="00C43525" w:rsidRDefault="005B35B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4352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="007020A2" w:rsidRPr="00C4352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="007020A2" w:rsidRPr="00C4352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="007020A2" w:rsidRPr="00C43525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E30396" w:rsidRPr="00C43525" w:rsidRDefault="007020A2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954400" w:rsidRPr="00C43525">
        <w:rPr>
          <w:rFonts w:ascii="Times New Roman" w:hAnsi="Times New Roman"/>
          <w:sz w:val="24"/>
          <w:szCs w:val="24"/>
        </w:rPr>
        <w:tab/>
      </w:r>
      <w:r w:rsidR="00E30396" w:rsidRPr="00C43525">
        <w:rPr>
          <w:rFonts w:ascii="Times New Roman" w:hAnsi="Times New Roman"/>
          <w:sz w:val="24"/>
          <w:szCs w:val="24"/>
        </w:rPr>
        <w:t>Погодити пропозицій про намір передати в оренду нежитлові приміщення в закладах  охорони здоров»я, по яких  проведено незалежну оцінку та отримано позит</w:t>
      </w:r>
      <w:r w:rsidR="00A20755" w:rsidRPr="00C43525">
        <w:rPr>
          <w:rFonts w:ascii="Times New Roman" w:hAnsi="Times New Roman"/>
          <w:sz w:val="24"/>
          <w:szCs w:val="24"/>
        </w:rPr>
        <w:t>ивну рецензію (згідно з додатком) із зауваженням:</w:t>
      </w:r>
    </w:p>
    <w:p w:rsidR="00A20755" w:rsidRPr="00C43525" w:rsidRDefault="00A20755" w:rsidP="00C43525">
      <w:pPr>
        <w:pStyle w:val="aa"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Рекомендувати орендарю (Пункт 1 згідно додатку) приміщення за адресою вул.Федьковича,16 та відділу охорони здоров’я</w:t>
      </w:r>
      <w:r w:rsidR="00534EC6" w:rsidRPr="00C43525">
        <w:rPr>
          <w:rFonts w:ascii="Times New Roman" w:hAnsi="Times New Roman"/>
          <w:sz w:val="24"/>
          <w:szCs w:val="24"/>
        </w:rPr>
        <w:t xml:space="preserve"> та медичного забезпечення</w:t>
      </w:r>
      <w:r w:rsidRPr="00C43525">
        <w:rPr>
          <w:rFonts w:ascii="Times New Roman" w:hAnsi="Times New Roman"/>
          <w:sz w:val="24"/>
          <w:szCs w:val="24"/>
        </w:rPr>
        <w:t xml:space="preserve"> </w:t>
      </w:r>
      <w:r w:rsidR="00534EC6" w:rsidRPr="00C43525">
        <w:rPr>
          <w:rFonts w:ascii="Times New Roman" w:hAnsi="Times New Roman"/>
          <w:sz w:val="24"/>
          <w:szCs w:val="24"/>
        </w:rPr>
        <w:t>при укладанні договору прописати знижку на свої послуги у розмірі 25 % дітям – сиротам, дітям учасників АТО, дітям – інвалідам та дітям із багатодітних сімей.</w:t>
      </w:r>
    </w:p>
    <w:p w:rsidR="00954400" w:rsidRPr="00C43525" w:rsidRDefault="00954400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</w:p>
    <w:p w:rsidR="003A5F35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Результати голосування: За –4</w:t>
      </w:r>
      <w:r w:rsidR="00954400" w:rsidRPr="00C43525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43525">
        <w:rPr>
          <w:rFonts w:ascii="Times New Roman" w:hAnsi="Times New Roman"/>
          <w:sz w:val="24"/>
          <w:szCs w:val="24"/>
        </w:rPr>
        <w:t>проти- 0, утримались-0»</w:t>
      </w:r>
      <w:r w:rsidR="00954400" w:rsidRPr="00C43525">
        <w:rPr>
          <w:rFonts w:ascii="Times New Roman" w:hAnsi="Times New Roman"/>
          <w:sz w:val="24"/>
          <w:szCs w:val="24"/>
        </w:rPr>
        <w:t xml:space="preserve"> </w:t>
      </w:r>
    </w:p>
    <w:p w:rsidR="00954400" w:rsidRPr="00C43525" w:rsidRDefault="00954400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534EC6" w:rsidRPr="00C43525" w:rsidRDefault="00534EC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 xml:space="preserve">         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  <w:t>Додаток</w:t>
      </w:r>
      <w:r w:rsidRPr="00C43525">
        <w:rPr>
          <w:rFonts w:ascii="Times New Roman" w:hAnsi="Times New Roman"/>
          <w:sz w:val="24"/>
          <w:szCs w:val="24"/>
        </w:rPr>
        <w:tab/>
      </w:r>
    </w:p>
    <w:p w:rsidR="00534EC6" w:rsidRPr="00C43525" w:rsidRDefault="00534EC6" w:rsidP="00C43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Просимо  погодити пропозиції про намір передати в оренду нежитлове приміщення в закладах  охорони здоров»я, по якому  проведено незалежну оцінку та отримано позитивну рецензію згідно таблиці :</w:t>
      </w:r>
    </w:p>
    <w:tbl>
      <w:tblPr>
        <w:tblW w:w="54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333"/>
        <w:gridCol w:w="2333"/>
        <w:gridCol w:w="1356"/>
        <w:gridCol w:w="1277"/>
        <w:gridCol w:w="1313"/>
        <w:gridCol w:w="1471"/>
      </w:tblGrid>
      <w:tr w:rsidR="00534EC6" w:rsidRPr="00C43525" w:rsidTr="00AE5DC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Назва об’єкта оренди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Адреса об’єкта оренди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 xml:space="preserve">Загальна площа приміщення, будівлі (у.м),в </w:t>
            </w:r>
            <w:r w:rsidRPr="00C43525">
              <w:rPr>
                <w:rFonts w:ascii="Times New Roman" w:hAnsi="Times New Roman"/>
                <w:sz w:val="24"/>
                <w:szCs w:val="24"/>
              </w:rPr>
              <w:lastRenderedPageBreak/>
              <w:t>тому числі  площі спільного користування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lastRenderedPageBreak/>
              <w:t>Вартість об»єкту оренди без ПДВ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 xml:space="preserve">Розмір орендної плати за перший місяць </w:t>
            </w:r>
            <w:r w:rsidRPr="00C43525">
              <w:rPr>
                <w:rFonts w:ascii="Times New Roman" w:hAnsi="Times New Roman"/>
                <w:sz w:val="24"/>
                <w:szCs w:val="24"/>
              </w:rPr>
              <w:lastRenderedPageBreak/>
              <w:t>оренди без ПДВ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Пропозиції щодо цільового використання об’єкта </w:t>
            </w:r>
            <w:r w:rsidRPr="00C43525">
              <w:rPr>
                <w:rFonts w:ascii="Times New Roman" w:hAnsi="Times New Roman"/>
                <w:sz w:val="24"/>
                <w:szCs w:val="24"/>
              </w:rPr>
              <w:lastRenderedPageBreak/>
              <w:t>оренди</w:t>
            </w:r>
          </w:p>
        </w:tc>
      </w:tr>
      <w:tr w:rsidR="00534EC6" w:rsidRPr="00C43525" w:rsidTr="00AE5DC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«Тернопільська міська дитяча комунальна лікарня»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вул.Федьковича,16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46,95/11,7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226120,0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3768,67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Медична діяльність</w:t>
            </w:r>
          </w:p>
        </w:tc>
      </w:tr>
      <w:tr w:rsidR="00534EC6" w:rsidRPr="00C43525" w:rsidTr="00AE5DC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 xml:space="preserve">Комунальне некомерційне підприємство «Тернопільська міська комунальна лікарня швидкої допомоги»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вул.Шпитальна,2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40,6/11,1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229040,0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3817,33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Медична діяльність</w:t>
            </w:r>
          </w:p>
        </w:tc>
      </w:tr>
      <w:tr w:rsidR="00534EC6" w:rsidRPr="00C43525" w:rsidTr="00AE5DC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 xml:space="preserve">Комунальне некомерційне підприємство «Тернопільська міська дитяча комунальна лікарня»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вул.Клінічна,1а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23,17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82910,0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2072,75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C6" w:rsidRPr="00C43525" w:rsidRDefault="00534EC6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Аптечний пункт</w:t>
            </w:r>
          </w:p>
        </w:tc>
      </w:tr>
    </w:tbl>
    <w:p w:rsidR="00534EC6" w:rsidRPr="00C43525" w:rsidRDefault="00534EC6" w:rsidP="00C4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Начальник  відділу                                                         Р.Д.Левчук</w:t>
      </w:r>
    </w:p>
    <w:p w:rsidR="00534EC6" w:rsidRPr="00C43525" w:rsidRDefault="00534EC6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0A2" w:rsidRPr="00C43525" w:rsidRDefault="007020A2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7020A2" w:rsidRPr="00C43525" w:rsidRDefault="007020A2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6</w:t>
      </w:r>
      <w:r w:rsidRPr="00C43525">
        <w:rPr>
          <w:rFonts w:ascii="Times New Roman" w:hAnsi="Times New Roman"/>
          <w:b/>
          <w:sz w:val="24"/>
          <w:szCs w:val="24"/>
        </w:rPr>
        <w:t>.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Шос</w:t>
      </w:r>
      <w:r w:rsidRPr="00C43525">
        <w:rPr>
          <w:rFonts w:ascii="Times New Roman" w:hAnsi="Times New Roman"/>
          <w:b/>
          <w:sz w:val="24"/>
          <w:szCs w:val="24"/>
        </w:rPr>
        <w:t>те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7020A2" w:rsidRPr="00C43525" w:rsidRDefault="007020A2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E30396" w:rsidRPr="00C43525">
        <w:rPr>
          <w:rFonts w:ascii="Times New Roman" w:hAnsi="Times New Roman"/>
          <w:sz w:val="24"/>
          <w:szCs w:val="24"/>
        </w:rPr>
        <w:tab/>
      </w:r>
      <w:r w:rsidR="00E30396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нежитлового приміщення.</w:t>
      </w:r>
      <w:r w:rsidR="00954400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7020A2" w:rsidRPr="00C43525" w:rsidRDefault="00954400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B161F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Кльоц Ю.О.</w:t>
      </w:r>
      <w:r w:rsidR="007020A2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405B65" w:rsidRPr="00C43525" w:rsidRDefault="00164B3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</w:r>
      <w:r w:rsidR="00E30396" w:rsidRPr="00C43525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E30396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нежитлового приміщення»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–4 ; </w:t>
      </w:r>
      <w:r w:rsidRPr="00C43525">
        <w:rPr>
          <w:rFonts w:ascii="Times New Roman" w:hAnsi="Times New Roman"/>
          <w:sz w:val="24"/>
          <w:szCs w:val="24"/>
        </w:rPr>
        <w:t xml:space="preserve">проти-0 ,утримались- 0.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7.Сьоме питання порядку денного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85" w:hanging="2400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 xml:space="preserve">       СЛУХАЛИ:</w:t>
      </w:r>
      <w:r w:rsidR="00164B36" w:rsidRPr="00C43525">
        <w:rPr>
          <w:rFonts w:ascii="Times New Roman" w:hAnsi="Times New Roman"/>
          <w:sz w:val="24"/>
          <w:szCs w:val="24"/>
        </w:rPr>
        <w:tab/>
        <w:t xml:space="preserve">Про </w:t>
      </w:r>
      <w:r w:rsidR="00164B36" w:rsidRPr="00C43525">
        <w:rPr>
          <w:rFonts w:ascii="Times New Roman" w:hAnsi="Times New Roman"/>
          <w:color w:val="000000"/>
          <w:sz w:val="24"/>
          <w:szCs w:val="24"/>
        </w:rPr>
        <w:t xml:space="preserve">лист управління культури та мистецтв від 09.10.2018 р. №660/04-22 щодо погодження </w:t>
      </w:r>
      <w:r w:rsidR="00164B36" w:rsidRPr="00C43525">
        <w:rPr>
          <w:rFonts w:ascii="Times New Roman" w:hAnsi="Times New Roman"/>
          <w:sz w:val="24"/>
          <w:szCs w:val="24"/>
        </w:rPr>
        <w:t>цільового використання нежитлового приміщення підпорядкованої управлінню культури і мистецтв комунальної установи Палацу культури «Березіль ім.. Л.Курбаса за адресою: м.Тернопіль, вул. Миру,6, загальною площею нежитлового приміщення 54,41 кв.м, а також площі  нежитлового приміщення, що перебуває у спільному користуванні 10,31 кв.м, по яких проведено незалежну оцінку та отримано позитивну рецензію.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  <w:t>.</w:t>
      </w:r>
    </w:p>
    <w:p w:rsidR="00E30396" w:rsidRPr="00C43525" w:rsidRDefault="00164B36" w:rsidP="00C4352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ДОПОВІДАЛА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 xml:space="preserve">:     </w:t>
      </w:r>
      <w:r w:rsidRPr="00C4352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Кльоц Ю.О.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C43525" w:rsidRPr="00C43525" w:rsidRDefault="00E30396" w:rsidP="00C4352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164B36" w:rsidRPr="00C43525">
        <w:rPr>
          <w:rFonts w:ascii="Times New Roman" w:hAnsi="Times New Roman"/>
          <w:sz w:val="24"/>
          <w:szCs w:val="24"/>
        </w:rPr>
        <w:t xml:space="preserve">          Перенести розгляд даного питання.</w:t>
      </w:r>
      <w:r w:rsidRPr="00C43525">
        <w:rPr>
          <w:rFonts w:ascii="Times New Roman" w:hAnsi="Times New Roman"/>
          <w:sz w:val="24"/>
          <w:szCs w:val="24"/>
        </w:rPr>
        <w:tab/>
      </w:r>
    </w:p>
    <w:p w:rsidR="00C43525" w:rsidRPr="00C43525" w:rsidRDefault="00C43525" w:rsidP="00C4352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525" w:rsidRPr="00C43525" w:rsidRDefault="00C43525" w:rsidP="00C4352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  <w:t>Додаток №__________</w:t>
      </w: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  <w:t xml:space="preserve">до рішення комісії </w:t>
      </w: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  <w:t>від « ___ »____________ 201_ р.</w:t>
      </w: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525" w:rsidRPr="00C43525" w:rsidRDefault="00C43525" w:rsidP="00C43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lastRenderedPageBreak/>
        <w:t>Об’єкт комунальної установи Палацу культури «Березіль ім. Л.Курбаса, цільове використання нежитлового приміщення, яке виноситься на погодження постійної комісії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82"/>
        <w:gridCol w:w="1770"/>
        <w:gridCol w:w="2057"/>
        <w:gridCol w:w="1402"/>
        <w:gridCol w:w="2187"/>
      </w:tblGrid>
      <w:tr w:rsidR="00C43525" w:rsidRPr="00C43525" w:rsidTr="00AE5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4352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43525">
              <w:rPr>
                <w:rFonts w:ascii="Times New Roman" w:hAnsi="Times New Roman"/>
                <w:sz w:val="24"/>
                <w:szCs w:val="24"/>
              </w:rPr>
              <w:t>єкт оренди (платне користування)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Адреса приміщення, поверховість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Загальна площа приміщення та площа спільного користування,              кв.м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Загальна вартість без ПДВ (грн.)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Цільове використання</w:t>
            </w:r>
          </w:p>
        </w:tc>
      </w:tr>
      <w:tr w:rsidR="00C43525" w:rsidRPr="00C43525" w:rsidTr="00AE5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Вільне нежитлове приміщення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вул. Миру, 6</w:t>
            </w:r>
          </w:p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І поверх прибудови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 xml:space="preserve">54,41 кв.м </w:t>
            </w:r>
          </w:p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2076,00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 xml:space="preserve"> під офіс</w:t>
            </w:r>
          </w:p>
        </w:tc>
      </w:tr>
      <w:tr w:rsidR="00C43525" w:rsidRPr="00C43525" w:rsidTr="00AE5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Нежитлове приміщення спільного користування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вул. Миру, 6</w:t>
            </w:r>
          </w:p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10,31 кв.м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приміщення спільного користування</w:t>
            </w:r>
          </w:p>
        </w:tc>
      </w:tr>
    </w:tbl>
    <w:p w:rsidR="00C43525" w:rsidRPr="00C43525" w:rsidRDefault="00C43525" w:rsidP="00C4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color w:val="FF0000"/>
          <w:sz w:val="24"/>
          <w:szCs w:val="24"/>
        </w:rPr>
        <w:tab/>
      </w:r>
      <w:r w:rsidRPr="00C43525">
        <w:rPr>
          <w:rFonts w:ascii="Times New Roman" w:hAnsi="Times New Roman"/>
          <w:color w:val="FF0000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2040" w:hanging="2040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8.Восьме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164B36" w:rsidRPr="00C43525">
        <w:rPr>
          <w:rFonts w:ascii="Times New Roman" w:hAnsi="Times New Roman"/>
          <w:sz w:val="24"/>
          <w:szCs w:val="24"/>
        </w:rPr>
        <w:tab/>
      </w:r>
      <w:r w:rsidR="00164B36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змін до Статуту комунального підприємства «Тернопіль Інтеравіа» Тернопільської міської ради.</w:t>
      </w:r>
      <w:r w:rsidRPr="00C43525">
        <w:rPr>
          <w:rFonts w:ascii="Times New Roman" w:hAnsi="Times New Roman"/>
          <w:sz w:val="24"/>
          <w:szCs w:val="24"/>
          <w:lang w:val="ru-RU"/>
        </w:rPr>
        <w:tab/>
      </w:r>
      <w:r w:rsidRPr="00C43525">
        <w:rPr>
          <w:rFonts w:ascii="Times New Roman" w:hAnsi="Times New Roman"/>
          <w:sz w:val="24"/>
          <w:szCs w:val="24"/>
          <w:lang w:val="ru-RU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164B3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>Мединський І.Г.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164B3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змін до Статуту комунального підприємства «Тернопіль Інтеравіа» Тернопільської міської ради»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4 ; </w:t>
      </w:r>
      <w:r w:rsidRPr="00C43525">
        <w:rPr>
          <w:rFonts w:ascii="Times New Roman" w:hAnsi="Times New Roman"/>
          <w:sz w:val="24"/>
          <w:szCs w:val="24"/>
        </w:rPr>
        <w:t>проти- 0,</w:t>
      </w:r>
      <w:r w:rsidR="008259CE" w:rsidRPr="00825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3525">
        <w:rPr>
          <w:rFonts w:ascii="Times New Roman" w:hAnsi="Times New Roman"/>
          <w:sz w:val="24"/>
          <w:szCs w:val="24"/>
        </w:rPr>
        <w:t xml:space="preserve">утримались - 0.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E30396" w:rsidRPr="00C43525" w:rsidRDefault="00E3039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  <w:t xml:space="preserve">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9.Дев’яте 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164B36" w:rsidRPr="00C43525">
        <w:rPr>
          <w:rFonts w:ascii="Times New Roman" w:hAnsi="Times New Roman"/>
          <w:sz w:val="24"/>
          <w:szCs w:val="24"/>
        </w:rPr>
        <w:tab/>
      </w:r>
      <w:r w:rsidR="00164B36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доповнень в додаток до рішення міської ради від 20.04.2018 р.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164B3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>Мединський І.Г.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E30396" w:rsidRPr="00C43525" w:rsidRDefault="009E61E1" w:rsidP="00C43525">
      <w:pPr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  <w:t xml:space="preserve"> Погодити проект рішення міської ради «</w:t>
      </w:r>
      <w:r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доповнень в додаток до рішення міської ради від 20.04.2018 р.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Тернополя».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4 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396" w:rsidRPr="00C43525" w:rsidRDefault="00E30396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10.Десяте 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9E61E1" w:rsidRPr="00C43525">
        <w:rPr>
          <w:rFonts w:ascii="Times New Roman" w:hAnsi="Times New Roman"/>
          <w:sz w:val="24"/>
          <w:szCs w:val="24"/>
        </w:rPr>
        <w:tab/>
        <w:t xml:space="preserve">Про </w:t>
      </w:r>
      <w:r w:rsidR="009E61E1" w:rsidRPr="00C43525">
        <w:rPr>
          <w:rFonts w:ascii="Times New Roman" w:hAnsi="Times New Roman"/>
          <w:color w:val="000000"/>
          <w:sz w:val="24"/>
          <w:szCs w:val="24"/>
        </w:rPr>
        <w:t>звернення перевізників м.Тернополя.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C43525" w:rsidRDefault="009E61E1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>Зінь І.Ф.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lastRenderedPageBreak/>
        <w:t>ВИРІШИЛИ:</w:t>
      </w:r>
      <w:r w:rsidR="009E61E1" w:rsidRPr="00C43525">
        <w:rPr>
          <w:rFonts w:ascii="Times New Roman" w:hAnsi="Times New Roman"/>
          <w:sz w:val="24"/>
          <w:szCs w:val="24"/>
        </w:rPr>
        <w:tab/>
        <w:t xml:space="preserve">Звернення </w:t>
      </w:r>
      <w:r w:rsidR="009E61E1" w:rsidRPr="00C43525">
        <w:rPr>
          <w:rFonts w:ascii="Times New Roman" w:hAnsi="Times New Roman"/>
          <w:color w:val="000000"/>
          <w:sz w:val="24"/>
          <w:szCs w:val="24"/>
        </w:rPr>
        <w:t>перевізників м.Тернополя взяти до відома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  <w:t>.</w:t>
      </w:r>
    </w:p>
    <w:p w:rsidR="00E30396" w:rsidRPr="00C43525" w:rsidRDefault="00E3039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30396" w:rsidRPr="00C43525" w:rsidRDefault="00E3039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bCs/>
          <w:iCs/>
          <w:sz w:val="24"/>
          <w:szCs w:val="24"/>
        </w:rPr>
        <w:t>11.Одинадцяте  питання порядку денного.</w:t>
      </w:r>
    </w:p>
    <w:p w:rsid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9E61E1" w:rsidRPr="00C43525">
        <w:rPr>
          <w:rFonts w:ascii="Times New Roman" w:hAnsi="Times New Roman"/>
          <w:sz w:val="24"/>
          <w:szCs w:val="24"/>
        </w:rPr>
        <w:tab/>
        <w:t xml:space="preserve">Про </w:t>
      </w:r>
      <w:r w:rsidR="009E61E1" w:rsidRPr="00C43525">
        <w:rPr>
          <w:rFonts w:ascii="Times New Roman" w:hAnsi="Times New Roman"/>
          <w:color w:val="000000"/>
          <w:sz w:val="24"/>
          <w:szCs w:val="24"/>
        </w:rPr>
        <w:t>звернення Тернопільського обласного комітету проспілки працівників житлово – комунального господарства, місцевої промисловості побутового обслуговування населення.</w:t>
      </w:r>
      <w:r w:rsid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9E61E1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sz w:val="24"/>
          <w:szCs w:val="24"/>
          <w:lang w:eastAsia="ru-RU"/>
        </w:rPr>
        <w:t>Зінь І.Ф.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="009E61E1" w:rsidRPr="00C43525">
        <w:rPr>
          <w:rFonts w:ascii="Times New Roman" w:hAnsi="Times New Roman"/>
          <w:sz w:val="24"/>
          <w:szCs w:val="24"/>
        </w:rPr>
        <w:tab/>
      </w:r>
      <w:r w:rsidR="009E61E1" w:rsidRPr="00C43525">
        <w:rPr>
          <w:rFonts w:ascii="Times New Roman" w:hAnsi="Times New Roman"/>
          <w:color w:val="000000"/>
          <w:sz w:val="24"/>
          <w:szCs w:val="24"/>
        </w:rPr>
        <w:t>Звернення Тернопільського обласного комітету проспілки працівників житлово – комунального господарства, місцевої промисловості побутового обслуговування населення взяти до відома.</w:t>
      </w:r>
      <w:r w:rsidR="009E61E1" w:rsidRPr="00C43525">
        <w:rPr>
          <w:rFonts w:ascii="Times New Roman" w:hAnsi="Times New Roman"/>
          <w:sz w:val="24"/>
          <w:szCs w:val="24"/>
        </w:rPr>
        <w:tab/>
      </w:r>
      <w:r w:rsidR="009E61E1" w:rsidRPr="00C43525">
        <w:rPr>
          <w:rFonts w:ascii="Times New Roman" w:hAnsi="Times New Roman"/>
          <w:sz w:val="24"/>
          <w:szCs w:val="24"/>
        </w:rPr>
        <w:tab/>
      </w:r>
      <w:r w:rsidR="009E61E1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12.</w:t>
      </w:r>
      <w:r w:rsidRPr="00C43525">
        <w:rPr>
          <w:rFonts w:ascii="Times New Roman" w:hAnsi="Times New Roman"/>
          <w:b/>
          <w:bCs/>
          <w:iCs/>
          <w:sz w:val="24"/>
          <w:szCs w:val="24"/>
        </w:rPr>
        <w:t>Дванадцяте 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9E61E1" w:rsidRPr="00C43525">
        <w:rPr>
          <w:rFonts w:ascii="Times New Roman" w:hAnsi="Times New Roman"/>
          <w:sz w:val="24"/>
          <w:szCs w:val="24"/>
        </w:rPr>
        <w:tab/>
      </w:r>
      <w:r w:rsidR="009E61E1"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приватизацію об’єкта комунальної власності (Шевченка,37).</w:t>
      </w:r>
    </w:p>
    <w:p w:rsidR="009E61E1" w:rsidRPr="00C43525" w:rsidRDefault="009E61E1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>Білик</w:t>
      </w:r>
      <w:r w:rsidR="00C43525" w:rsidRPr="00C43525">
        <w:rPr>
          <w:rFonts w:ascii="Times New Roman" w:hAnsi="Times New Roman"/>
          <w:sz w:val="24"/>
          <w:szCs w:val="24"/>
          <w:lang w:eastAsia="ru-RU"/>
        </w:rPr>
        <w:t xml:space="preserve"> В.Є.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9E61E1" w:rsidRPr="00C43525" w:rsidRDefault="009E61E1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C43525">
        <w:rPr>
          <w:rFonts w:ascii="Times New Roman" w:hAnsi="Times New Roman"/>
          <w:color w:val="000000"/>
          <w:sz w:val="24"/>
          <w:szCs w:val="24"/>
          <w:lang w:eastAsia="ru-RU"/>
        </w:rPr>
        <w:t>Про приватизацію об’єкта комунальної власності»</w:t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B52DB2" w:rsidRPr="00C43525" w:rsidRDefault="00B52DB2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4 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13.Тринадцяте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color w:val="000000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9E61E1" w:rsidRPr="00C43525">
        <w:rPr>
          <w:rFonts w:ascii="Times New Roman" w:hAnsi="Times New Roman"/>
          <w:sz w:val="24"/>
          <w:szCs w:val="24"/>
        </w:rPr>
        <w:tab/>
        <w:t xml:space="preserve">Про </w:t>
      </w:r>
      <w:r w:rsidR="00F44991">
        <w:rPr>
          <w:rFonts w:ascii="Times New Roman" w:hAnsi="Times New Roman"/>
          <w:sz w:val="24"/>
          <w:szCs w:val="24"/>
        </w:rPr>
        <w:t>л</w:t>
      </w:r>
      <w:r w:rsidR="009E61E1" w:rsidRPr="00C43525">
        <w:rPr>
          <w:rFonts w:ascii="Times New Roman" w:hAnsi="Times New Roman"/>
          <w:sz w:val="24"/>
          <w:szCs w:val="24"/>
        </w:rPr>
        <w:t>ист управління обліку та контролю за використанням комунального майна від 12.11.2018р. №718/9-у щодо погодження переліку об'єктів  комунальної власності (нежитлові приміщення, будівлі), які пропонуються для передачі в оренду з пропозиціями щодо цільового їх використання.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9E61E1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ДОПОВІДАВ: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>Білик</w:t>
      </w:r>
      <w:r w:rsidR="00C43525" w:rsidRPr="00C43525">
        <w:rPr>
          <w:rFonts w:ascii="Times New Roman" w:hAnsi="Times New Roman"/>
          <w:sz w:val="24"/>
          <w:szCs w:val="24"/>
          <w:lang w:eastAsia="ru-RU"/>
        </w:rPr>
        <w:t xml:space="preserve"> В.Є.</w:t>
      </w:r>
    </w:p>
    <w:p w:rsidR="009E61E1" w:rsidRPr="00C43525" w:rsidRDefault="009E61E1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  <w:t>Погодити перелік об'єктів  комунальної власності (нежитлові приміщення, будівлі), які пропонуються для передачі в оренду з пропозиціями щодо цільового їх використання згідно додатку</w:t>
      </w:r>
      <w:r w:rsidR="00F44991">
        <w:rPr>
          <w:rFonts w:ascii="Times New Roman" w:hAnsi="Times New Roman"/>
          <w:sz w:val="24"/>
          <w:szCs w:val="24"/>
        </w:rPr>
        <w:t>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B52DB2" w:rsidRPr="00C43525" w:rsidRDefault="00B52DB2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4 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3525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43525" w:rsidRPr="00C43525" w:rsidRDefault="00C43525" w:rsidP="00C4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lastRenderedPageBreak/>
        <w:t xml:space="preserve">ПЕРЕЛІК </w:t>
      </w:r>
    </w:p>
    <w:p w:rsidR="00C43525" w:rsidRPr="00C43525" w:rsidRDefault="00C43525" w:rsidP="00C4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 xml:space="preserve">об'єктів комунальної власності, які пропонуються для передачі в оренду </w:t>
      </w: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700"/>
        <w:gridCol w:w="3420"/>
        <w:gridCol w:w="1980"/>
        <w:gridCol w:w="2689"/>
        <w:gridCol w:w="2835"/>
      </w:tblGrid>
      <w:tr w:rsidR="00C43525" w:rsidRPr="00C43525" w:rsidTr="00AE5DCA">
        <w:tc>
          <w:tcPr>
            <w:tcW w:w="90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Назва об'єкта оренди</w:t>
            </w:r>
          </w:p>
        </w:tc>
        <w:tc>
          <w:tcPr>
            <w:tcW w:w="342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Адреса об'єкта оренди, поверховість</w:t>
            </w:r>
          </w:p>
        </w:tc>
        <w:tc>
          <w:tcPr>
            <w:tcW w:w="198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Загальна площа приміщення, будівлі кв.м.</w:t>
            </w:r>
          </w:p>
        </w:tc>
        <w:tc>
          <w:tcPr>
            <w:tcW w:w="2689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Пропозиції щодо цільового використання об'єкта оренди</w:t>
            </w:r>
          </w:p>
        </w:tc>
        <w:tc>
          <w:tcPr>
            <w:tcW w:w="2835" w:type="dxa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C43525" w:rsidRPr="00C43525" w:rsidTr="00AE5DCA">
        <w:tc>
          <w:tcPr>
            <w:tcW w:w="900" w:type="dxa"/>
            <w:vAlign w:val="center"/>
          </w:tcPr>
          <w:p w:rsidR="00C43525" w:rsidRPr="00C43525" w:rsidRDefault="00C43525" w:rsidP="00C4352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342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вул.Ю.Федьковича,14</w:t>
            </w:r>
          </w:p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(цоколь)</w:t>
            </w:r>
          </w:p>
        </w:tc>
        <w:tc>
          <w:tcPr>
            <w:tcW w:w="198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689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офіс</w:t>
            </w:r>
          </w:p>
        </w:tc>
        <w:tc>
          <w:tcPr>
            <w:tcW w:w="2835" w:type="dxa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пропозиція управління</w:t>
            </w:r>
          </w:p>
        </w:tc>
      </w:tr>
      <w:tr w:rsidR="00C43525" w:rsidRPr="00C43525" w:rsidTr="00AE5DCA">
        <w:tc>
          <w:tcPr>
            <w:tcW w:w="900" w:type="dxa"/>
            <w:vAlign w:val="center"/>
          </w:tcPr>
          <w:p w:rsidR="00C43525" w:rsidRPr="00C43525" w:rsidRDefault="00C43525" w:rsidP="00C4352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342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вул. Лесі Українки,25             (1-поверх)</w:t>
            </w:r>
          </w:p>
        </w:tc>
        <w:tc>
          <w:tcPr>
            <w:tcW w:w="198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2689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магазин - склад</w:t>
            </w:r>
          </w:p>
        </w:tc>
        <w:tc>
          <w:tcPr>
            <w:tcW w:w="2835" w:type="dxa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звернення громадянина Семанишина Б.В.</w:t>
            </w:r>
          </w:p>
        </w:tc>
      </w:tr>
      <w:tr w:rsidR="00C43525" w:rsidRPr="00C43525" w:rsidTr="00AE5DCA">
        <w:tc>
          <w:tcPr>
            <w:tcW w:w="900" w:type="dxa"/>
            <w:vAlign w:val="center"/>
          </w:tcPr>
          <w:p w:rsidR="00C43525" w:rsidRPr="00C43525" w:rsidRDefault="00C43525" w:rsidP="00C4352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342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вул. Б.Лепкого,3</w:t>
            </w:r>
          </w:p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(цоколь)</w:t>
            </w:r>
          </w:p>
        </w:tc>
        <w:tc>
          <w:tcPr>
            <w:tcW w:w="198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35,05/2,45</w:t>
            </w:r>
          </w:p>
        </w:tc>
        <w:tc>
          <w:tcPr>
            <w:tcW w:w="2689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ветеринарна аптека</w:t>
            </w:r>
          </w:p>
        </w:tc>
        <w:tc>
          <w:tcPr>
            <w:tcW w:w="2835" w:type="dxa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звернення фізичної особи - підприємця Березовської М.М.</w:t>
            </w:r>
          </w:p>
        </w:tc>
      </w:tr>
      <w:tr w:rsidR="00C43525" w:rsidRPr="00C43525" w:rsidTr="00AE5DCA">
        <w:tc>
          <w:tcPr>
            <w:tcW w:w="900" w:type="dxa"/>
            <w:vAlign w:val="center"/>
          </w:tcPr>
          <w:p w:rsidR="00C43525" w:rsidRPr="00C43525" w:rsidRDefault="00C43525" w:rsidP="00C4352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342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 xml:space="preserve">вул. І. Франка, 11             </w:t>
            </w:r>
          </w:p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(1-поверх)</w:t>
            </w:r>
          </w:p>
        </w:tc>
        <w:tc>
          <w:tcPr>
            <w:tcW w:w="1980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2689" w:type="dxa"/>
            <w:vAlign w:val="center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офіс</w:t>
            </w:r>
          </w:p>
        </w:tc>
        <w:tc>
          <w:tcPr>
            <w:tcW w:w="2835" w:type="dxa"/>
          </w:tcPr>
          <w:p w:rsidR="00C43525" w:rsidRPr="00C43525" w:rsidRDefault="00C43525" w:rsidP="00C43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525">
              <w:rPr>
                <w:rFonts w:ascii="Times New Roman" w:hAnsi="Times New Roman"/>
                <w:sz w:val="24"/>
                <w:szCs w:val="24"/>
              </w:rPr>
              <w:t>пропозиція управління</w:t>
            </w:r>
          </w:p>
        </w:tc>
      </w:tr>
    </w:tbl>
    <w:p w:rsidR="00C43525" w:rsidRPr="00C43525" w:rsidRDefault="00C43525" w:rsidP="00C4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43525" w:rsidRPr="00C43525" w:rsidSect="00C4352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396" w:rsidRPr="00C43525" w:rsidRDefault="00E30396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14.Чотирнадцяте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9E61E1" w:rsidRPr="00C43525">
        <w:rPr>
          <w:rFonts w:ascii="Times New Roman" w:hAnsi="Times New Roman"/>
          <w:sz w:val="24"/>
          <w:szCs w:val="24"/>
        </w:rPr>
        <w:tab/>
        <w:t xml:space="preserve">Про </w:t>
      </w:r>
      <w:r w:rsidR="00F44991">
        <w:rPr>
          <w:rFonts w:ascii="Times New Roman" w:hAnsi="Times New Roman"/>
          <w:sz w:val="24"/>
          <w:szCs w:val="24"/>
        </w:rPr>
        <w:t>л</w:t>
      </w:r>
      <w:r w:rsidR="009E61E1" w:rsidRPr="00C43525">
        <w:rPr>
          <w:rFonts w:ascii="Times New Roman" w:hAnsi="Times New Roman"/>
          <w:sz w:val="24"/>
          <w:szCs w:val="24"/>
        </w:rPr>
        <w:t>ист управління обліку та контролю за використанням комунального майна від 12.11.2018 р. №719/9-у щодо ознайомлення,  розгляду та надання пропозицій, висновків  до проекту регуляторного акту рішення міської ради «</w:t>
      </w:r>
      <w:r w:rsidR="009E61E1" w:rsidRPr="00C43525">
        <w:rPr>
          <w:rFonts w:ascii="Times New Roman" w:hAnsi="Times New Roman"/>
          <w:color w:val="000000"/>
          <w:sz w:val="24"/>
          <w:szCs w:val="24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 територіальної громади м. Тернополя».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9E61E1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>Білик</w:t>
      </w:r>
      <w:r w:rsidR="00C43525" w:rsidRPr="00C43525">
        <w:rPr>
          <w:rFonts w:ascii="Times New Roman" w:hAnsi="Times New Roman"/>
          <w:sz w:val="24"/>
          <w:szCs w:val="24"/>
          <w:lang w:eastAsia="ru-RU"/>
        </w:rPr>
        <w:t xml:space="preserve"> В.Є.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E30396" w:rsidP="00C43525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30396" w:rsidRPr="00C43525" w:rsidRDefault="00E30396" w:rsidP="00C43525">
      <w:pPr>
        <w:pStyle w:val="4"/>
        <w:shd w:val="clear" w:color="auto" w:fill="FFFFFF"/>
        <w:spacing w:before="0" w:line="240" w:lineRule="auto"/>
        <w:ind w:left="1875" w:hanging="1875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C4352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ВИРІШИЛИ:</w:t>
      </w:r>
      <w:r w:rsidR="009E61E1" w:rsidRPr="00C4352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 xml:space="preserve"> Лист </w:t>
      </w:r>
      <w:r w:rsidRPr="00C4352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E61E1" w:rsidRPr="00C4352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управління обліку та контролю за використанням комунального майна від 12.11.2018 р. №719/9-у</w:t>
      </w:r>
      <w:r w:rsidRPr="00C4352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9E61E1" w:rsidRPr="00C4352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взяти до відома.</w:t>
      </w:r>
      <w:r w:rsidRPr="00C4352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15.П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C43525">
        <w:rPr>
          <w:rFonts w:ascii="Times New Roman" w:hAnsi="Times New Roman"/>
          <w:b/>
          <w:sz w:val="24"/>
          <w:szCs w:val="24"/>
        </w:rPr>
        <w:t>ятнадцяте  питання порядку денного.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  <w:r w:rsidRPr="00C43525">
        <w:rPr>
          <w:rFonts w:ascii="Times New Roman" w:hAnsi="Times New Roman"/>
          <w:b/>
          <w:sz w:val="24"/>
          <w:szCs w:val="24"/>
        </w:rPr>
        <w:tab/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9E61E1" w:rsidRPr="00C43525">
        <w:rPr>
          <w:rFonts w:ascii="Times New Roman" w:hAnsi="Times New Roman"/>
          <w:sz w:val="24"/>
          <w:szCs w:val="24"/>
        </w:rPr>
        <w:tab/>
        <w:t xml:space="preserve">Про </w:t>
      </w:r>
      <w:r w:rsidR="00A20755" w:rsidRPr="00C43525">
        <w:rPr>
          <w:rFonts w:ascii="Times New Roman" w:hAnsi="Times New Roman"/>
          <w:sz w:val="24"/>
          <w:szCs w:val="24"/>
        </w:rPr>
        <w:t>внесення змін в маршрутну мережу.</w:t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A20755" w:rsidRPr="00C43525" w:rsidRDefault="00A20755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ДОПОВІДАЛИ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Pr="00C43525">
        <w:rPr>
          <w:rFonts w:ascii="Times New Roman" w:hAnsi="Times New Roman"/>
          <w:sz w:val="24"/>
          <w:szCs w:val="24"/>
          <w:lang w:eastAsia="ru-RU"/>
        </w:rPr>
        <w:tab/>
        <w:t>Генсерук В.А.,Мединський І.Г.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Pr="00C43525" w:rsidRDefault="00A20755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</w:rPr>
        <w:t>ВИРІШИЛИ:</w:t>
      </w:r>
      <w:r w:rsidRPr="00C43525">
        <w:rPr>
          <w:rFonts w:ascii="Times New Roman" w:hAnsi="Times New Roman"/>
          <w:sz w:val="24"/>
          <w:szCs w:val="24"/>
        </w:rPr>
        <w:tab/>
        <w:t xml:space="preserve">Доручити управлінню </w:t>
      </w:r>
      <w:r w:rsidR="00E30396" w:rsidRPr="00C43525">
        <w:rPr>
          <w:rFonts w:ascii="Times New Roman" w:hAnsi="Times New Roman"/>
          <w:sz w:val="24"/>
          <w:szCs w:val="24"/>
          <w:lang w:eastAsia="ru-RU"/>
        </w:rPr>
        <w:tab/>
      </w:r>
      <w:r w:rsidRPr="00C435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житлово-комунального господарства, благоустрою та екології внести зміни в існуючу схему дорожнього руху щодо вул.Львівська ,передбачивши зупинку громадського транспорту.</w:t>
      </w:r>
    </w:p>
    <w:p w:rsidR="00B52DB2" w:rsidRPr="00C43525" w:rsidRDefault="00B52DB2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 4 ; </w:t>
      </w:r>
      <w:r w:rsidRPr="00C43525">
        <w:rPr>
          <w:rFonts w:ascii="Times New Roman" w:hAnsi="Times New Roman"/>
          <w:sz w:val="24"/>
          <w:szCs w:val="24"/>
        </w:rPr>
        <w:t xml:space="preserve">проти- 0,утримались - 0. </w:t>
      </w:r>
    </w:p>
    <w:p w:rsidR="00E30396" w:rsidRPr="00C43525" w:rsidRDefault="00E30396" w:rsidP="00C43525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Рішення  прийнято.</w:t>
      </w:r>
    </w:p>
    <w:p w:rsidR="00E30396" w:rsidRDefault="00E30396" w:rsidP="00E30396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30396" w:rsidRDefault="00E30396" w:rsidP="00E30396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0396" w:rsidRPr="00CA1DCE" w:rsidRDefault="00E30396" w:rsidP="00E30396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5F35" w:rsidRPr="00F51D13" w:rsidRDefault="003A5F35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C43525" w:rsidRDefault="007020A2" w:rsidP="00596C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7020A2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F51D1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F51D13">
        <w:rPr>
          <w:rFonts w:ascii="Times New Roman" w:hAnsi="Times New Roman"/>
          <w:b/>
          <w:sz w:val="26"/>
          <w:szCs w:val="26"/>
        </w:rPr>
        <w:t>В.А.Генсерук</w:t>
      </w: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A6" w:rsidRDefault="003058A6" w:rsidP="007020A2">
      <w:pPr>
        <w:spacing w:after="0" w:line="240" w:lineRule="auto"/>
      </w:pPr>
      <w:r>
        <w:separator/>
      </w:r>
    </w:p>
  </w:endnote>
  <w:endnote w:type="continuationSeparator" w:id="1">
    <w:p w:rsidR="003058A6" w:rsidRDefault="003058A6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A6" w:rsidRDefault="003058A6" w:rsidP="007020A2">
      <w:pPr>
        <w:spacing w:after="0" w:line="240" w:lineRule="auto"/>
      </w:pPr>
      <w:r>
        <w:separator/>
      </w:r>
    </w:p>
  </w:footnote>
  <w:footnote w:type="continuationSeparator" w:id="1">
    <w:p w:rsidR="003058A6" w:rsidRDefault="003058A6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E6667C"/>
    <w:multiLevelType w:val="hybridMultilevel"/>
    <w:tmpl w:val="E9EECC3E"/>
    <w:lvl w:ilvl="0" w:tplc="181E7668">
      <w:start w:val="15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41511"/>
    <w:rsid w:val="000442F1"/>
    <w:rsid w:val="00057529"/>
    <w:rsid w:val="0006710A"/>
    <w:rsid w:val="00087CB2"/>
    <w:rsid w:val="000B4626"/>
    <w:rsid w:val="000E0073"/>
    <w:rsid w:val="000E454D"/>
    <w:rsid w:val="00164B36"/>
    <w:rsid w:val="00190CF3"/>
    <w:rsid w:val="00191697"/>
    <w:rsid w:val="00191BBF"/>
    <w:rsid w:val="00197F7D"/>
    <w:rsid w:val="001D7E98"/>
    <w:rsid w:val="00222B15"/>
    <w:rsid w:val="002308E9"/>
    <w:rsid w:val="002703FD"/>
    <w:rsid w:val="002A0C49"/>
    <w:rsid w:val="002E75B7"/>
    <w:rsid w:val="003058A6"/>
    <w:rsid w:val="00321AAD"/>
    <w:rsid w:val="0032472C"/>
    <w:rsid w:val="00331225"/>
    <w:rsid w:val="00351CF6"/>
    <w:rsid w:val="0035702F"/>
    <w:rsid w:val="00381C6E"/>
    <w:rsid w:val="003846BB"/>
    <w:rsid w:val="00390BEE"/>
    <w:rsid w:val="003A5F35"/>
    <w:rsid w:val="00400120"/>
    <w:rsid w:val="00405B65"/>
    <w:rsid w:val="0043297F"/>
    <w:rsid w:val="00444318"/>
    <w:rsid w:val="00454722"/>
    <w:rsid w:val="00471583"/>
    <w:rsid w:val="004B3242"/>
    <w:rsid w:val="004C01C9"/>
    <w:rsid w:val="00534EC6"/>
    <w:rsid w:val="00596C77"/>
    <w:rsid w:val="005A29FB"/>
    <w:rsid w:val="005B35B6"/>
    <w:rsid w:val="005C27E1"/>
    <w:rsid w:val="00654B35"/>
    <w:rsid w:val="007020A2"/>
    <w:rsid w:val="00734A4C"/>
    <w:rsid w:val="00752C88"/>
    <w:rsid w:val="00776862"/>
    <w:rsid w:val="00780E60"/>
    <w:rsid w:val="007A6A8A"/>
    <w:rsid w:val="007A6B2B"/>
    <w:rsid w:val="007B32C5"/>
    <w:rsid w:val="007D2616"/>
    <w:rsid w:val="008259CE"/>
    <w:rsid w:val="00851C5E"/>
    <w:rsid w:val="008576B9"/>
    <w:rsid w:val="0094381C"/>
    <w:rsid w:val="00954400"/>
    <w:rsid w:val="00963068"/>
    <w:rsid w:val="00973B01"/>
    <w:rsid w:val="009C5440"/>
    <w:rsid w:val="009E61E1"/>
    <w:rsid w:val="00A20755"/>
    <w:rsid w:val="00A6709A"/>
    <w:rsid w:val="00AE7B30"/>
    <w:rsid w:val="00AF7CB4"/>
    <w:rsid w:val="00B161F6"/>
    <w:rsid w:val="00B4390E"/>
    <w:rsid w:val="00B52DB2"/>
    <w:rsid w:val="00B9067A"/>
    <w:rsid w:val="00B91712"/>
    <w:rsid w:val="00BA19FF"/>
    <w:rsid w:val="00BD74B5"/>
    <w:rsid w:val="00BF3A68"/>
    <w:rsid w:val="00C071A2"/>
    <w:rsid w:val="00C41BB3"/>
    <w:rsid w:val="00C43525"/>
    <w:rsid w:val="00C6315D"/>
    <w:rsid w:val="00CB6BAA"/>
    <w:rsid w:val="00D14FCD"/>
    <w:rsid w:val="00D60D14"/>
    <w:rsid w:val="00D65309"/>
    <w:rsid w:val="00D65911"/>
    <w:rsid w:val="00D919CD"/>
    <w:rsid w:val="00D93EF4"/>
    <w:rsid w:val="00DD2588"/>
    <w:rsid w:val="00DE7679"/>
    <w:rsid w:val="00E15F07"/>
    <w:rsid w:val="00E30396"/>
    <w:rsid w:val="00E5014E"/>
    <w:rsid w:val="00E6395F"/>
    <w:rsid w:val="00E86250"/>
    <w:rsid w:val="00E86D44"/>
    <w:rsid w:val="00ED4C43"/>
    <w:rsid w:val="00EE61A4"/>
    <w:rsid w:val="00F07C00"/>
    <w:rsid w:val="00F31F43"/>
    <w:rsid w:val="00F44991"/>
    <w:rsid w:val="00F51D13"/>
    <w:rsid w:val="00FB147C"/>
    <w:rsid w:val="00FB686E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  <w:style w:type="paragraph" w:styleId="ab">
    <w:name w:val="header"/>
    <w:basedOn w:val="a"/>
    <w:link w:val="ac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020A2"/>
    <w:rPr>
      <w:rFonts w:ascii="Calibri" w:hAnsi="Calibri"/>
      <w:sz w:val="22"/>
      <w:szCs w:val="22"/>
      <w:lang w:val="uk-UA" w:eastAsia="uk-UA"/>
    </w:rPr>
  </w:style>
  <w:style w:type="paragraph" w:styleId="ad">
    <w:name w:val="footer"/>
    <w:basedOn w:val="a"/>
    <w:link w:val="ae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character" w:styleId="af">
    <w:name w:val="Strong"/>
    <w:basedOn w:val="a0"/>
    <w:uiPriority w:val="22"/>
    <w:qFormat/>
    <w:rsid w:val="00C43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a.te.ua/strukturni-pidrozdil/103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te.ua/strukturni-pidrozdil/10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679C-F643-4DA1-895D-CCF9FA98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d03-vityk</cp:lastModifiedBy>
  <cp:revision>20</cp:revision>
  <cp:lastPrinted>2018-11-27T14:03:00Z</cp:lastPrinted>
  <dcterms:created xsi:type="dcterms:W3CDTF">2018-09-21T07:01:00Z</dcterms:created>
  <dcterms:modified xsi:type="dcterms:W3CDTF">2018-11-28T14:45:00Z</dcterms:modified>
</cp:coreProperties>
</file>