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9F" w:rsidRPr="0049369F" w:rsidRDefault="0049369F" w:rsidP="0049369F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49369F">
        <w:rPr>
          <w:rFonts w:ascii="Times New Roman" w:hAnsi="Times New Roman" w:cs="Times New Roman"/>
          <w:b/>
        </w:rPr>
        <w:t xml:space="preserve">Основними завданнями КП ТМР «Тернопіль </w:t>
      </w:r>
      <w:proofErr w:type="spellStart"/>
      <w:r w:rsidRPr="0049369F">
        <w:rPr>
          <w:rFonts w:ascii="Times New Roman" w:hAnsi="Times New Roman" w:cs="Times New Roman"/>
          <w:b/>
        </w:rPr>
        <w:t>Інтеравіа</w:t>
      </w:r>
      <w:proofErr w:type="spellEnd"/>
      <w:r w:rsidRPr="0049369F">
        <w:rPr>
          <w:rFonts w:ascii="Times New Roman" w:hAnsi="Times New Roman" w:cs="Times New Roman"/>
          <w:b/>
        </w:rPr>
        <w:t xml:space="preserve">» є </w:t>
      </w:r>
      <w:r w:rsidRPr="0049369F">
        <w:rPr>
          <w:rFonts w:ascii="Times New Roman" w:hAnsi="Times New Roman" w:cs="Times New Roman"/>
          <w:b/>
          <w:lang w:val="ru-RU"/>
        </w:rPr>
        <w:t>:</w:t>
      </w:r>
    </w:p>
    <w:p w:rsidR="0049369F" w:rsidRPr="0049369F" w:rsidRDefault="0049369F" w:rsidP="0049369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369F">
        <w:rPr>
          <w:rFonts w:ascii="Times New Roman" w:hAnsi="Times New Roman" w:cs="Times New Roman"/>
        </w:rPr>
        <w:t>встановлення та обслуговування</w:t>
      </w:r>
      <w:r>
        <w:rPr>
          <w:rFonts w:ascii="Times New Roman" w:hAnsi="Times New Roman" w:cs="Times New Roman"/>
        </w:rPr>
        <w:t xml:space="preserve"> камер відеоспостереження та </w:t>
      </w:r>
      <w:r w:rsidRPr="0049369F">
        <w:rPr>
          <w:rFonts w:ascii="Times New Roman" w:hAnsi="Times New Roman" w:cs="Times New Roman"/>
        </w:rPr>
        <w:t>надання телекомунікаційних послуг в м. Тернополі та Тернопільській області;</w:t>
      </w:r>
    </w:p>
    <w:p w:rsidR="0049369F" w:rsidRDefault="0049369F" w:rsidP="0049369F">
      <w:pPr>
        <w:pStyle w:val="a3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контроль за дотриманням суб’єктами господарювання правил розміщення телекомунікаційних мереж, мереж зв’язку  та іншого </w:t>
      </w:r>
      <w:proofErr w:type="spellStart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слабострумного</w:t>
      </w:r>
      <w:proofErr w:type="spellEnd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обладнання на об’єктах в межах міста Тернополя, що належать до комунальної форми власності;</w:t>
      </w:r>
    </w:p>
    <w:p w:rsidR="0049369F" w:rsidRDefault="0049369F" w:rsidP="0049369F">
      <w:pPr>
        <w:pStyle w:val="a3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адання телекомунікаційних послуг та забезпечення відеоспостереженням навчальним закладам, державним структурам, юридичним та фізичним о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собам у межах міста Тернополя;</w:t>
      </w:r>
    </w:p>
    <w:p w:rsidR="0049369F" w:rsidRDefault="0049369F" w:rsidP="0049369F">
      <w:pPr>
        <w:pStyle w:val="a3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побудова комп’ютерних мереж та встановлення мережевого обладнання в державних закладах;</w:t>
      </w:r>
    </w:p>
    <w:p w:rsidR="0049369F" w:rsidRDefault="0049369F" w:rsidP="0049369F">
      <w:pPr>
        <w:pStyle w:val="a3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рганізація он-лайн трансляції пленарних засідань сесії Тернопільської обласної ради та засідань комісій, щодо вир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ішення питань різного характеру;</w:t>
      </w:r>
    </w:p>
    <w:p w:rsidR="0049369F" w:rsidRDefault="0049369F" w:rsidP="0049369F">
      <w:pPr>
        <w:pStyle w:val="a3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тримання та обслуговування проекту «Безкоштовний бездротовий Інтернет в парках міста Тернополя» (покрито основні великі зони в усіх трьох основних парках міста: парк ім. Т.</w:t>
      </w:r>
      <w:r w:rsidR="00AB40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Г.</w:t>
      </w:r>
      <w:r w:rsidR="00AB40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Шевченка, парк «</w:t>
      </w:r>
      <w:proofErr w:type="spellStart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Топільче</w:t>
      </w:r>
      <w:proofErr w:type="spellEnd"/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», па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рк «Національного відродження»);</w:t>
      </w:r>
    </w:p>
    <w:p w:rsidR="0049369F" w:rsidRPr="0049369F" w:rsidRDefault="0049369F" w:rsidP="0049369F">
      <w:pPr>
        <w:pStyle w:val="a3"/>
        <w:numPr>
          <w:ilvl w:val="0"/>
          <w:numId w:val="2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</w:t>
      </w:r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бслуговування системи централізованого відеоспостереження включно з порталом публічного доступу </w:t>
      </w:r>
      <w:hyperlink r:id="rId5" w:history="1">
        <w:r w:rsidRPr="0037033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http://ternopil.webcam/</w:t>
        </w:r>
      </w:hyperlink>
      <w:r w:rsidRPr="0049369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куди під’єднані усі камери, які розташовані в межах міста Терн</w:t>
      </w:r>
      <w:r w:rsidR="00AB40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ополя та Тернопільської області та надання за зверненням фізичних / юридичних осіб архівних </w:t>
      </w:r>
      <w:proofErr w:type="spellStart"/>
      <w:r w:rsidR="00AB40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логів</w:t>
      </w:r>
      <w:proofErr w:type="spellEnd"/>
      <w:r w:rsidR="00AB40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з вище вказаного сайту.</w:t>
      </w:r>
    </w:p>
    <w:p w:rsidR="0055066E" w:rsidRDefault="0055066E" w:rsidP="00AB401C">
      <w:pPr>
        <w:pStyle w:val="a3"/>
        <w:spacing w:line="360" w:lineRule="auto"/>
        <w:ind w:left="7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AB401C" w:rsidRDefault="00AB401C" w:rsidP="00AB401C">
      <w:pPr>
        <w:pStyle w:val="a3"/>
        <w:spacing w:line="360" w:lineRule="auto"/>
        <w:ind w:left="7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 результатами 2018 року КП отримало дохід від реалізації товарів та послуг на суму 3 мільйони 51 тисяча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 порівнянні з 2017 року збільшилася сума на </w:t>
      </w:r>
      <w:r w:rsid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599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1A40D6" w:rsidRDefault="001A40D6" w:rsidP="00AB401C">
      <w:pPr>
        <w:pStyle w:val="a3"/>
        <w:spacing w:line="360" w:lineRule="auto"/>
        <w:ind w:left="7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оплата послуг за розміщення телекомунікаційного обладнання в будинках комунальної власності суб’єкти господарювання – провайдери  оплачують 1 млн 507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A40D6" w:rsidRDefault="001A40D6" w:rsidP="00AB401C">
      <w:pPr>
        <w:pStyle w:val="a3"/>
        <w:spacing w:line="360" w:lineRule="auto"/>
        <w:ind w:left="7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надання телекомунікаційних послуг ( обслуговування камер та інтернету) загальноосвітнім школам  становить 356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A40D6" w:rsidRDefault="001A40D6" w:rsidP="001A40D6">
      <w:pPr>
        <w:pStyle w:val="a3"/>
        <w:spacing w:line="360" w:lineRule="auto"/>
        <w:ind w:left="7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надання телекомунікаційних послуг ( обслуговування камер та інтернету) бюджетним установам становить 482 тисячі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A40D6" w:rsidRDefault="001A40D6" w:rsidP="001A40D6">
      <w:pPr>
        <w:pStyle w:val="a3"/>
        <w:spacing w:line="360" w:lineRule="auto"/>
        <w:ind w:left="7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Дохід від надання телекомунікаційних послуг ( обслуговування камер та інтернету) фізичним особам підприємцям та юридичним особам складає 185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A40D6" w:rsidRDefault="001A40D6" w:rsidP="001A40D6">
      <w:pPr>
        <w:pStyle w:val="a3"/>
        <w:spacing w:line="360" w:lineRule="auto"/>
        <w:ind w:left="7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Дохід від надання архівних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логів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становить 17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456F" w:rsidRPr="001A40D6" w:rsidRDefault="0019456F" w:rsidP="001A40D6">
      <w:pPr>
        <w:pStyle w:val="a3"/>
        <w:spacing w:line="360" w:lineRule="auto"/>
        <w:ind w:left="7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Дохід від надання послуг по встановленню відеоспостереження та встановлення локальної комп’ютерної мережі, мережевого обладнання фізичним/юридичним особам складає 504 тисячі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B401C" w:rsidRDefault="00AB401C" w:rsidP="00AB401C">
      <w:pPr>
        <w:pStyle w:val="a3"/>
        <w:spacing w:line="360" w:lineRule="auto"/>
        <w:ind w:left="7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Всього доходи без ПДВ складають 2 млн. 557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у порівнянні з 2017 року збільшилася сума на 4</w:t>
      </w:r>
      <w:r w:rsid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93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тисячі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F3483C" w:rsidRPr="00F3483C" w:rsidRDefault="00AB401C" w:rsidP="00F3483C">
      <w:pPr>
        <w:pStyle w:val="a3"/>
        <w:spacing w:line="360" w:lineRule="auto"/>
        <w:ind w:left="7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Витрати по КП становлять за 2018 рік 2 млн. </w:t>
      </w:r>
      <w:r w:rsid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430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у порівнянні з 2017 року збільшилася сума на 401 тисячу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3483C" w:rsidRPr="00F3483C" w:rsidRDefault="00F3483C" w:rsidP="00F3483C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Витрати по закупівлі матеріалів складають 179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 амортизація основних засобів та малоцінних необоротних матеріальних активів становить 78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витрати на оплату праці складає 751 тисяча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 відрахування на соціальні заходи 165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гривень.</w:t>
      </w:r>
    </w:p>
    <w:p w:rsidR="00AB401C" w:rsidRDefault="00F3483C" w:rsidP="00F3483C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нші операційні витрати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F348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55066E" w:rsidRDefault="0055066E" w:rsidP="0055066E">
      <w:pPr>
        <w:pStyle w:val="a3"/>
        <w:numPr>
          <w:ilvl w:val="0"/>
          <w:numId w:val="4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Відрахування коштів у цільовий фонд соціально економічного розвитку Тернополя становить 314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</w:p>
    <w:p w:rsidR="0055066E" w:rsidRDefault="0055066E" w:rsidP="0055066E">
      <w:pPr>
        <w:pStyle w:val="a3"/>
        <w:numPr>
          <w:ilvl w:val="0"/>
          <w:numId w:val="4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Відрахування балансоутримувачам (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ЖЕКам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 – 246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</w:p>
    <w:p w:rsidR="0055066E" w:rsidRDefault="0055066E" w:rsidP="0055066E">
      <w:pPr>
        <w:pStyle w:val="a3"/>
        <w:numPr>
          <w:ilvl w:val="0"/>
          <w:numId w:val="4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Організація та адмініструванням каналів -  669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</w:p>
    <w:p w:rsidR="0055066E" w:rsidRDefault="0055066E" w:rsidP="0055066E">
      <w:pPr>
        <w:pStyle w:val="a3"/>
        <w:numPr>
          <w:ilvl w:val="0"/>
          <w:numId w:val="4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Послуги по тепло постачанню – 4 тисячі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</w:p>
    <w:p w:rsidR="0055066E" w:rsidRDefault="0055066E" w:rsidP="0055066E">
      <w:pPr>
        <w:pStyle w:val="a3"/>
        <w:numPr>
          <w:ilvl w:val="0"/>
          <w:numId w:val="4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Послуги за касове обслуговування банку – 5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</w:p>
    <w:p w:rsidR="0055066E" w:rsidRDefault="0055066E" w:rsidP="0055066E">
      <w:pPr>
        <w:pStyle w:val="a3"/>
        <w:numPr>
          <w:ilvl w:val="0"/>
          <w:numId w:val="4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Послуги зв’язку – 2 тисячі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</w:p>
    <w:p w:rsidR="0055066E" w:rsidRDefault="0055066E" w:rsidP="0055066E">
      <w:pPr>
        <w:pStyle w:val="a3"/>
        <w:numPr>
          <w:ilvl w:val="0"/>
          <w:numId w:val="4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Канцелярські та господарські витрати – 17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</w:p>
    <w:p w:rsidR="0055066E" w:rsidRPr="0055066E" w:rsidRDefault="0055066E" w:rsidP="0055066E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Фінансовий результат до оподаткування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</w:p>
    <w:p w:rsidR="0055066E" w:rsidRDefault="0055066E" w:rsidP="0055066E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Прибуток</w:t>
      </w:r>
      <w:proofErr w:type="spellEnd"/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складає 127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 порівнянні з 2017 року збільшилася сума на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92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5066E" w:rsidRDefault="0055066E" w:rsidP="0055066E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Податок на прибуток становить 23 тисячі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у порівнянні з 2017 року збільшилася сума на 17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5066E" w:rsidRDefault="0055066E" w:rsidP="0055066E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Чистий прибуток складає 104 тисячі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у порівнянні з 2017 року збільшилася сума на 75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5506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B1BBE" w:rsidRDefault="009B1BBE" w:rsidP="009B1BBE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B1B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Частина чистого прибутку, що відраховується до бюджету в розмірі 30 % становить 31 тисяча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9B1B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у порівнянні з 2017 року збільшилася сума на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22</w:t>
      </w:r>
      <w:r w:rsidRPr="009B1B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тисяч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і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9B1B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B1BBE" w:rsidRDefault="009B1BBE" w:rsidP="009B1BBE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За 2018 рік КП сплатило 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ПДВ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 бюджет  280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B1BBE" w:rsidRPr="00BD1A8F" w:rsidRDefault="009B1BBE" w:rsidP="009B1BBE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Податок на доходи з фізичних осіб становить 135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військовий збір складає 11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r w:rsidRPr="00BD1A8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B1BBE" w:rsidRPr="00BD1A8F" w:rsidRDefault="009B1BBE" w:rsidP="009B1BBE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Збір за користування радіочастотами 14 тисяч</w:t>
      </w:r>
      <w:r w:rsidR="00F566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гривень</w:t>
      </w:r>
      <w:r w:rsidRPr="00BD1A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41CDE" w:rsidRDefault="00BD1A8F" w:rsidP="00BD1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Згідно рішення виконавчого комітету ТМР, КП ТМР</w:t>
      </w:r>
      <w:r w:rsidRPr="00BD1A8F">
        <w:rPr>
          <w:rFonts w:ascii="Times New Roman" w:hAnsi="Times New Roman" w:cs="Times New Roman"/>
          <w:sz w:val="24"/>
          <w:szCs w:val="24"/>
        </w:rPr>
        <w:t xml:space="preserve"> «Тернопіль </w:t>
      </w:r>
      <w:proofErr w:type="spellStart"/>
      <w:r w:rsidRPr="00BD1A8F">
        <w:rPr>
          <w:rFonts w:ascii="Times New Roman" w:hAnsi="Times New Roman" w:cs="Times New Roman"/>
          <w:sz w:val="24"/>
          <w:szCs w:val="24"/>
        </w:rPr>
        <w:t>Інтеравіа</w:t>
      </w:r>
      <w:proofErr w:type="spellEnd"/>
      <w:r w:rsidRPr="00BD1A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перераховано та поповнено статутний капітал КП</w:t>
      </w:r>
      <w:r w:rsidRPr="00BD1A8F">
        <w:rPr>
          <w:rFonts w:ascii="Times New Roman" w:hAnsi="Times New Roman" w:cs="Times New Roman"/>
          <w:sz w:val="24"/>
          <w:szCs w:val="24"/>
        </w:rPr>
        <w:t xml:space="preserve"> </w:t>
      </w:r>
      <w:r w:rsidR="00E41CDE">
        <w:rPr>
          <w:rFonts w:ascii="Times New Roman" w:hAnsi="Times New Roman" w:cs="Times New Roman"/>
          <w:sz w:val="24"/>
          <w:szCs w:val="24"/>
        </w:rPr>
        <w:t xml:space="preserve">на суму </w:t>
      </w:r>
      <w:r w:rsidRPr="00BD1A8F">
        <w:rPr>
          <w:rFonts w:ascii="Times New Roman" w:hAnsi="Times New Roman" w:cs="Times New Roman"/>
          <w:sz w:val="24"/>
          <w:szCs w:val="24"/>
        </w:rPr>
        <w:t>360 </w:t>
      </w:r>
      <w:r w:rsidR="00E41CDE">
        <w:rPr>
          <w:rFonts w:ascii="Times New Roman" w:hAnsi="Times New Roman" w:cs="Times New Roman"/>
          <w:sz w:val="24"/>
          <w:szCs w:val="24"/>
        </w:rPr>
        <w:t xml:space="preserve">тисяч </w:t>
      </w:r>
      <w:r w:rsidR="00F566A3">
        <w:rPr>
          <w:rFonts w:ascii="Times New Roman" w:hAnsi="Times New Roman" w:cs="Times New Roman"/>
          <w:sz w:val="24"/>
          <w:szCs w:val="24"/>
        </w:rPr>
        <w:t xml:space="preserve">гривень </w:t>
      </w:r>
      <w:r w:rsidR="00E41CDE">
        <w:rPr>
          <w:rFonts w:ascii="Times New Roman" w:hAnsi="Times New Roman" w:cs="Times New Roman"/>
          <w:sz w:val="24"/>
          <w:szCs w:val="24"/>
        </w:rPr>
        <w:t>та 137 тисяч</w:t>
      </w:r>
      <w:r w:rsidR="00F566A3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E41CDE">
        <w:rPr>
          <w:rFonts w:ascii="Times New Roman" w:hAnsi="Times New Roman" w:cs="Times New Roman"/>
          <w:sz w:val="24"/>
          <w:szCs w:val="24"/>
        </w:rPr>
        <w:t>. Перераховані кошти були витрачені для придбання обладнання.</w:t>
      </w:r>
    </w:p>
    <w:p w:rsidR="00E41CDE" w:rsidRDefault="00E41CDE" w:rsidP="00E41CD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1A8F" w:rsidRPr="00BD1A8F">
        <w:rPr>
          <w:rFonts w:ascii="Times New Roman" w:hAnsi="Times New Roman" w:cs="Times New Roman"/>
          <w:sz w:val="24"/>
          <w:szCs w:val="24"/>
        </w:rPr>
        <w:t xml:space="preserve"> червні 2018 року</w:t>
      </w:r>
      <w:r>
        <w:rPr>
          <w:rFonts w:ascii="Times New Roman" w:hAnsi="Times New Roman" w:cs="Times New Roman"/>
          <w:sz w:val="24"/>
          <w:szCs w:val="24"/>
        </w:rPr>
        <w:t xml:space="preserve"> КП проводило тендер через систему Прозоро на придбання та встановлення систем відеоспостереження </w:t>
      </w:r>
      <w:r w:rsidRPr="00FC4769">
        <w:rPr>
          <w:rFonts w:ascii="Times New Roman" w:hAnsi="Times New Roman"/>
          <w:color w:val="000000"/>
          <w:sz w:val="24"/>
          <w:szCs w:val="24"/>
        </w:rPr>
        <w:t xml:space="preserve">на 15 точках за </w:t>
      </w:r>
      <w:r>
        <w:rPr>
          <w:rFonts w:ascii="Times New Roman" w:hAnsi="Times New Roman"/>
          <w:color w:val="000000"/>
          <w:sz w:val="24"/>
          <w:szCs w:val="24"/>
        </w:rPr>
        <w:t xml:space="preserve">наступними </w:t>
      </w:r>
      <w:r w:rsidRPr="00FC4769">
        <w:rPr>
          <w:rFonts w:ascii="Times New Roman" w:hAnsi="Times New Roman"/>
          <w:color w:val="000000"/>
          <w:sz w:val="24"/>
          <w:szCs w:val="24"/>
        </w:rPr>
        <w:t>адресами</w:t>
      </w:r>
      <w:r w:rsidRPr="00E41CDE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Pr="00FC47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99"/>
        <w:gridCol w:w="9419"/>
      </w:tblGrid>
      <w:tr w:rsidR="00E41CDE" w:rsidRPr="003B7C32" w:rsidTr="00E41CDE">
        <w:trPr>
          <w:trHeight w:val="69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В'їзд в Тернопіль - Теребовлянський напрям (поблизу "</w:t>
            </w:r>
            <w:proofErr w:type="spellStart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ТеркоАвто</w:t>
            </w:r>
            <w:proofErr w:type="spellEnd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", вул. </w:t>
            </w:r>
            <w:proofErr w:type="spellStart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116а) </w:t>
            </w:r>
          </w:p>
        </w:tc>
      </w:tr>
      <w:tr w:rsidR="00E41CDE" w:rsidRPr="003B7C32" w:rsidTr="00E41CDE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E4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Кременецьке шосе. Біля посту ДАІ.</w:t>
            </w:r>
          </w:p>
        </w:tc>
      </w:tr>
      <w:tr w:rsidR="00E41CDE" w:rsidRPr="003B7C32" w:rsidTr="00E41CDE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Перехрестя вул. Текстильна-Морозенка</w:t>
            </w:r>
          </w:p>
        </w:tc>
      </w:tr>
      <w:tr w:rsidR="00E41CDE" w:rsidRPr="003B7C32" w:rsidTr="00E41CDE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Перехрестя вулиць </w:t>
            </w:r>
            <w:proofErr w:type="spellStart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Будного</w:t>
            </w:r>
            <w:proofErr w:type="spellEnd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Лучаківського</w:t>
            </w:r>
            <w:proofErr w:type="spellEnd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ринок "Західний". Перенесення з’єднання</w:t>
            </w:r>
          </w:p>
        </w:tc>
      </w:tr>
      <w:tr w:rsidR="00E41CDE" w:rsidRPr="003B7C32" w:rsidTr="00E41CDE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Будного</w:t>
            </w:r>
            <w:proofErr w:type="spellEnd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Перехрестя на Петриків і вул. Шептицького</w:t>
            </w:r>
          </w:p>
        </w:tc>
      </w:tr>
      <w:tr w:rsidR="00E41CDE" w:rsidRPr="003B7C32" w:rsidTr="00E41CDE">
        <w:trPr>
          <w:trHeight w:val="39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Будного</w:t>
            </w:r>
            <w:proofErr w:type="spellEnd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перехрестя на Петриківські дачі. Біля ринку Мотор</w:t>
            </w:r>
          </w:p>
        </w:tc>
      </w:tr>
      <w:tr w:rsidR="00E41CDE" w:rsidRPr="003B7C32" w:rsidTr="00E41CDE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Збаразьке кільце. На рекламному моніторі або на рекламній конструкції </w:t>
            </w:r>
            <w:proofErr w:type="spellStart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Вікнарьов</w:t>
            </w:r>
            <w:proofErr w:type="spellEnd"/>
          </w:p>
        </w:tc>
      </w:tr>
      <w:tr w:rsidR="00E41CDE" w:rsidRPr="003B7C32" w:rsidTr="00E41CDE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Кільцева розв'язка </w:t>
            </w:r>
            <w:proofErr w:type="spellStart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Чалдаєва</w:t>
            </w:r>
            <w:proofErr w:type="spellEnd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-Коновальця-Тарнавського-Злуки (біля "Шоколадок")</w:t>
            </w:r>
          </w:p>
        </w:tc>
      </w:tr>
      <w:tr w:rsidR="00E41CDE" w:rsidRPr="003B7C32" w:rsidTr="00E41CDE">
        <w:trPr>
          <w:trHeight w:val="4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Чехова. Перехрестя біля міськрайонного суду</w:t>
            </w:r>
          </w:p>
        </w:tc>
      </w:tr>
      <w:tr w:rsidR="00E41CDE" w:rsidRPr="003B7C32" w:rsidTr="00E41CDE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Кільцева розв’язка 6-ий магазин</w:t>
            </w:r>
          </w:p>
        </w:tc>
      </w:tr>
      <w:tr w:rsidR="00E41CDE" w:rsidRPr="003B7C32" w:rsidTr="00E41CDE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Перехрестя вул. Злуки-15 Квітня</w:t>
            </w:r>
          </w:p>
        </w:tc>
      </w:tr>
      <w:tr w:rsidR="00E41CDE" w:rsidRPr="003B7C32" w:rsidTr="00E41CDE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Міст поворот на Великі Гаї</w:t>
            </w:r>
          </w:p>
        </w:tc>
      </w:tr>
      <w:tr w:rsidR="00E41CDE" w:rsidRPr="003B7C32" w:rsidTr="00E41CDE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Проспект Степана Бандери, тролейбусна опора 49°33'00.9"N 25°37'19.9"E</w:t>
            </w:r>
          </w:p>
        </w:tc>
      </w:tr>
      <w:tr w:rsidR="00E41CDE" w:rsidRPr="003B7C32" w:rsidTr="00E41CDE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Перехрестя вулиць Шептицького - </w:t>
            </w:r>
            <w:proofErr w:type="spellStart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Живова</w:t>
            </w:r>
            <w:proofErr w:type="spellEnd"/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опорі.</w:t>
            </w:r>
          </w:p>
        </w:tc>
      </w:tr>
      <w:tr w:rsidR="00E41CDE" w:rsidRPr="003B7C32" w:rsidTr="00E41CDE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DE" w:rsidRPr="003B7C32" w:rsidRDefault="00E41CDE" w:rsidP="0039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B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Острозького - Руська, перехрестя</w:t>
            </w:r>
          </w:p>
        </w:tc>
      </w:tr>
    </w:tbl>
    <w:p w:rsidR="00E41CDE" w:rsidRPr="00E41CDE" w:rsidRDefault="00E41CDE" w:rsidP="00E41CD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6 відеокамер встановлено з розпізнавальними знаками, інші камери високої якості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proofErr w:type="spellStart"/>
      <w:r w:rsidRPr="00E41CDE">
        <w:rPr>
          <w:rFonts w:ascii="Times New Roman" w:hAnsi="Times New Roman"/>
          <w:color w:val="000000"/>
          <w:sz w:val="24"/>
          <w:szCs w:val="24"/>
        </w:rPr>
        <w:t>ikvision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41CDE" w:rsidRDefault="00E41CDE" w:rsidP="009B1BBE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При проведенні тендеру переможець зменшив суму придб</w:t>
      </w:r>
      <w:r w:rsidR="000202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ання та встановлення на 5 тисяч і ця сума була повернута в бюджет.</w:t>
      </w:r>
    </w:p>
    <w:p w:rsidR="009B1BBE" w:rsidRDefault="00E41CDE" w:rsidP="009B1BB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 суму 137 тисяч</w:t>
      </w:r>
      <w:r w:rsidR="00F566A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гривень</w:t>
      </w:r>
      <w:bookmarkStart w:id="0" w:name="_GoBack"/>
      <w:bookmarkEnd w:id="0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КП придбало </w:t>
      </w:r>
      <w:r w:rsidRPr="00FC4769">
        <w:rPr>
          <w:rFonts w:ascii="Times New Roman" w:hAnsi="Times New Roman"/>
          <w:color w:val="000000"/>
          <w:sz w:val="24"/>
          <w:szCs w:val="24"/>
        </w:rPr>
        <w:t>обладнання та персональн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FC4769">
        <w:rPr>
          <w:rFonts w:ascii="Times New Roman" w:hAnsi="Times New Roman"/>
          <w:color w:val="000000"/>
          <w:sz w:val="24"/>
          <w:szCs w:val="24"/>
        </w:rPr>
        <w:t xml:space="preserve"> комп’ютер для обслуговування відеоспостереження.</w:t>
      </w:r>
    </w:p>
    <w:p w:rsidR="00E41CDE" w:rsidRDefault="000202C3" w:rsidP="009B1BBE">
      <w:p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 рахунок КП було встановлено наступні камери відеоспостереження за адресами</w:t>
      </w:r>
      <w:r w:rsidRPr="000202C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</w:p>
    <w:p w:rsidR="000202C3" w:rsidRDefault="000202C3" w:rsidP="000202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02C3">
        <w:rPr>
          <w:rFonts w:ascii="Times New Roman" w:hAnsi="Times New Roman"/>
          <w:sz w:val="24"/>
          <w:szCs w:val="24"/>
        </w:rPr>
        <w:t>пам’ятник Степану Бандери біл</w:t>
      </w:r>
      <w:r>
        <w:rPr>
          <w:rFonts w:ascii="Times New Roman" w:hAnsi="Times New Roman"/>
          <w:sz w:val="24"/>
          <w:szCs w:val="24"/>
        </w:rPr>
        <w:t>я Тернопільської обласної ради;</w:t>
      </w:r>
    </w:p>
    <w:p w:rsidR="000202C3" w:rsidRDefault="000202C3" w:rsidP="000202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C4769">
        <w:rPr>
          <w:rFonts w:ascii="Times New Roman" w:hAnsi="Times New Roman"/>
          <w:sz w:val="24"/>
          <w:szCs w:val="24"/>
        </w:rPr>
        <w:t>пам’ятник жертвам  Голокосту, вул. Будного,22</w:t>
      </w:r>
      <w:r>
        <w:rPr>
          <w:rFonts w:ascii="Times New Roman" w:hAnsi="Times New Roman"/>
          <w:sz w:val="24"/>
          <w:szCs w:val="24"/>
        </w:rPr>
        <w:t>;</w:t>
      </w:r>
    </w:p>
    <w:p w:rsidR="000202C3" w:rsidRPr="000202C3" w:rsidRDefault="000202C3" w:rsidP="000202C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202C3">
        <w:rPr>
          <w:rFonts w:ascii="Times New Roman" w:hAnsi="Times New Roman"/>
          <w:sz w:val="24"/>
          <w:szCs w:val="24"/>
          <w:shd w:val="clear" w:color="auto" w:fill="FFFFFF"/>
        </w:rPr>
        <w:t xml:space="preserve">вулиця Вояків Дивізії Галичини </w:t>
      </w:r>
      <w:r w:rsidRPr="000202C3">
        <w:rPr>
          <w:rFonts w:ascii="Times New Roman" w:hAnsi="Times New Roman"/>
          <w:sz w:val="24"/>
          <w:szCs w:val="24"/>
        </w:rPr>
        <w:t xml:space="preserve">(біля відкритого сміттєвого контейнерного майданчика). </w:t>
      </w:r>
    </w:p>
    <w:p w:rsidR="000202C3" w:rsidRDefault="000202C3" w:rsidP="00020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рік було встановлено 22 камери</w:t>
      </w:r>
      <w:r w:rsidR="0019456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за рахунок фізичних осіб підприємців та юридичних осіб.</w:t>
      </w:r>
    </w:p>
    <w:p w:rsidR="009833AD" w:rsidRDefault="009833AD" w:rsidP="000202C3">
      <w:pPr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КП здійснює надання телекомунікаційних послуг по школах м. Тернополя та державних структурах.</w:t>
      </w:r>
    </w:p>
    <w:p w:rsidR="0019456F" w:rsidRDefault="009833AD" w:rsidP="00020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КП спільно з ТОВ «ТЕХНОБУД центр» було встановлено 9 камер по Тернопільській області , ракурс яких знімає автошляхи.</w:t>
      </w:r>
    </w:p>
    <w:p w:rsidR="0019456F" w:rsidRDefault="0019456F" w:rsidP="000202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Кредиторська заборгованість по КП станом на 31.12.2018 року становить  5 тисяч.</w:t>
      </w:r>
    </w:p>
    <w:p w:rsidR="0049369F" w:rsidRDefault="0019456F" w:rsidP="00D46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На КП працює 7 працівників, середня заробітна плата складає 8 900, заборгованість по виплаті загробної плати не має.</w:t>
      </w:r>
    </w:p>
    <w:p w:rsidR="0049369F" w:rsidRPr="0049369F" w:rsidRDefault="00493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9369F" w:rsidRPr="004936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0FF"/>
    <w:multiLevelType w:val="hybridMultilevel"/>
    <w:tmpl w:val="D85A774C"/>
    <w:lvl w:ilvl="0" w:tplc="A74A369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FD3A6C"/>
    <w:multiLevelType w:val="hybridMultilevel"/>
    <w:tmpl w:val="282803E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467A0C"/>
    <w:multiLevelType w:val="hybridMultilevel"/>
    <w:tmpl w:val="BE069E1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EE2092"/>
    <w:multiLevelType w:val="hybridMultilevel"/>
    <w:tmpl w:val="7F9E5248"/>
    <w:lvl w:ilvl="0" w:tplc="55120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9F"/>
    <w:rsid w:val="000202C3"/>
    <w:rsid w:val="0019456F"/>
    <w:rsid w:val="001A40D6"/>
    <w:rsid w:val="00351FAD"/>
    <w:rsid w:val="0049369F"/>
    <w:rsid w:val="0055066E"/>
    <w:rsid w:val="009833AD"/>
    <w:rsid w:val="009B1BBE"/>
    <w:rsid w:val="00AB401C"/>
    <w:rsid w:val="00BD1A8F"/>
    <w:rsid w:val="00D46953"/>
    <w:rsid w:val="00E41CDE"/>
    <w:rsid w:val="00F3483C"/>
    <w:rsid w:val="00F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BAE9"/>
  <w15:chartTrackingRefBased/>
  <w15:docId w15:val="{56B2D419-1E7F-4312-8747-1974F5A5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9369F"/>
  </w:style>
  <w:style w:type="paragraph" w:styleId="a3">
    <w:name w:val="List Paragraph"/>
    <w:basedOn w:val="a"/>
    <w:uiPriority w:val="34"/>
    <w:qFormat/>
    <w:rsid w:val="00493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nopil.webc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4137</Words>
  <Characters>2359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4</cp:revision>
  <dcterms:created xsi:type="dcterms:W3CDTF">2019-03-12T09:14:00Z</dcterms:created>
  <dcterms:modified xsi:type="dcterms:W3CDTF">2019-03-19T08:03:00Z</dcterms:modified>
</cp:coreProperties>
</file>