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40" w:rsidRDefault="00E50558">
      <w:pPr>
        <w:jc w:val="center"/>
        <w:rPr>
          <w:b/>
        </w:rPr>
      </w:pPr>
      <w:r>
        <w:rPr>
          <w:b/>
        </w:rPr>
        <w:t>Оголошення.</w:t>
      </w:r>
    </w:p>
    <w:p w:rsidR="00EB6240" w:rsidRDefault="00EB6240"/>
    <w:p w:rsidR="00EB6240" w:rsidRPr="00E50558" w:rsidRDefault="00E50558">
      <w:pPr>
        <w:pStyle w:val="a6"/>
        <w:ind w:firstLine="708"/>
        <w:jc w:val="both"/>
        <w:rPr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Повідомляємо, що на сайті міської ради та на сторінках </w:t>
      </w:r>
      <w:r w:rsidR="00C31D7C">
        <w:rPr>
          <w:rFonts w:ascii="Times New Roman" w:hAnsi="Times New Roman"/>
          <w:szCs w:val="24"/>
          <w:lang w:val="uk-UA"/>
        </w:rPr>
        <w:t>газети</w:t>
      </w:r>
      <w:bookmarkStart w:id="0" w:name="_GoBack"/>
      <w:bookmarkEnd w:id="0"/>
      <w:r>
        <w:rPr>
          <w:rFonts w:ascii="Times New Roman" w:hAnsi="Times New Roman"/>
          <w:szCs w:val="24"/>
          <w:lang w:val="uk-UA"/>
        </w:rPr>
        <w:t xml:space="preserve"> «Вільне життя</w:t>
      </w:r>
      <w:r w:rsidR="00C31D7C">
        <w:rPr>
          <w:rFonts w:ascii="Times New Roman" w:hAnsi="Times New Roman"/>
          <w:szCs w:val="24"/>
          <w:lang w:val="uk-UA"/>
        </w:rPr>
        <w:t xml:space="preserve"> плюс</w:t>
      </w:r>
      <w:r>
        <w:rPr>
          <w:rFonts w:ascii="Times New Roman" w:hAnsi="Times New Roman"/>
          <w:szCs w:val="24"/>
          <w:lang w:val="uk-UA"/>
        </w:rPr>
        <w:t>» буде оприлюднено проект рішення виконавчого комітету Тернопільської міської ради «Про затвердження маршрутів громадського транспорту загального користування в м. Тернополі».</w:t>
      </w:r>
    </w:p>
    <w:p w:rsidR="00EB6240" w:rsidRDefault="00EB6240">
      <w:pPr>
        <w:pStyle w:val="a6"/>
        <w:jc w:val="both"/>
        <w:rPr>
          <w:rFonts w:ascii="Times New Roman" w:hAnsi="Times New Roman"/>
          <w:szCs w:val="24"/>
          <w:lang w:val="uk-UA"/>
        </w:rPr>
      </w:pPr>
    </w:p>
    <w:p w:rsidR="00EB6240" w:rsidRDefault="00E50558">
      <w:pPr>
        <w:ind w:firstLine="709"/>
        <w:jc w:val="both"/>
      </w:pPr>
      <w:r>
        <w:t xml:space="preserve">Мета: </w:t>
      </w:r>
      <w:r>
        <w:rPr>
          <w:color w:val="000000"/>
        </w:rPr>
        <w:t>підготовка до чергового конкурсу на перевезення пасажирів на автобусних маршрутах м. Тернополя та покращення надання транспортних послуг</w:t>
      </w:r>
      <w:r>
        <w:t xml:space="preserve">. </w:t>
      </w:r>
    </w:p>
    <w:p w:rsidR="00EB6240" w:rsidRPr="00E50558" w:rsidRDefault="00E50558">
      <w:pPr>
        <w:pStyle w:val="a7"/>
        <w:jc w:val="both"/>
        <w:rPr>
          <w:lang w:val="uk-UA"/>
        </w:rPr>
      </w:pPr>
      <w:r>
        <w:rPr>
          <w:lang w:val="uk-UA"/>
        </w:rPr>
        <w:t>План розгляду: 2 квартал 2019 року.</w:t>
      </w:r>
    </w:p>
    <w:p w:rsidR="00EB6240" w:rsidRDefault="00E50558">
      <w:pPr>
        <w:ind w:left="708"/>
        <w:jc w:val="both"/>
      </w:pPr>
      <w:r>
        <w:t>Прохання пропозиції до проекту рішення  надавати на адресу управління транспорту, комунікацій та зв’язку Тернопільської міської ради (вул. Коперника,1) в місячний термін.</w:t>
      </w:r>
    </w:p>
    <w:p w:rsidR="00EB6240" w:rsidRDefault="00E50558">
      <w:pPr>
        <w:ind w:firstLine="708"/>
        <w:jc w:val="both"/>
      </w:pPr>
      <w:r>
        <w:t>Контактний телефон: (0352)521514.</w:t>
      </w:r>
    </w:p>
    <w:p w:rsidR="00EB6240" w:rsidRDefault="00EB6240"/>
    <w:sectPr w:rsidR="00EB6240" w:rsidSect="00EB6240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240"/>
    <w:rsid w:val="00C31D7C"/>
    <w:rsid w:val="00E50558"/>
    <w:rsid w:val="00E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76C5"/>
  <w15:docId w15:val="{2E7EBDDF-4E73-4422-AC05-072B86E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B62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B6240"/>
    <w:pPr>
      <w:spacing w:after="140" w:line="276" w:lineRule="auto"/>
    </w:pPr>
  </w:style>
  <w:style w:type="paragraph" w:styleId="a4">
    <w:name w:val="List"/>
    <w:basedOn w:val="a3"/>
    <w:rsid w:val="00EB6240"/>
    <w:rPr>
      <w:rFonts w:cs="Arial"/>
    </w:rPr>
  </w:style>
  <w:style w:type="paragraph" w:customStyle="1" w:styleId="10">
    <w:name w:val="Название объекта1"/>
    <w:basedOn w:val="a"/>
    <w:qFormat/>
    <w:rsid w:val="00EB6240"/>
    <w:pPr>
      <w:suppressLineNumbers/>
      <w:spacing w:before="120" w:after="120"/>
    </w:pPr>
    <w:rPr>
      <w:rFonts w:cs="Arial"/>
      <w:i/>
      <w:iCs/>
    </w:rPr>
  </w:style>
  <w:style w:type="paragraph" w:customStyle="1" w:styleId="a5">
    <w:name w:val="Покажчик"/>
    <w:basedOn w:val="a"/>
    <w:qFormat/>
    <w:rsid w:val="00EB6240"/>
    <w:pPr>
      <w:suppressLineNumbers/>
    </w:pPr>
    <w:rPr>
      <w:rFonts w:cs="Arial"/>
    </w:rPr>
  </w:style>
  <w:style w:type="paragraph" w:styleId="a6">
    <w:name w:val="No Spacing"/>
    <w:uiPriority w:val="1"/>
    <w:qFormat/>
    <w:rsid w:val="00B00D23"/>
    <w:rPr>
      <w:rFonts w:cs="Times New Roman"/>
      <w:sz w:val="24"/>
      <w:lang w:val="ru-RU"/>
    </w:rPr>
  </w:style>
  <w:style w:type="paragraph" w:styleId="a7">
    <w:name w:val="Normal (Web)"/>
    <w:basedOn w:val="a"/>
    <w:qFormat/>
    <w:rsid w:val="00B00D23"/>
    <w:pPr>
      <w:spacing w:beforeAutospacing="1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Pogrizhuk</dc:creator>
  <cp:lastModifiedBy>Maria Pogrizhuk</cp:lastModifiedBy>
  <cp:revision>3</cp:revision>
  <dcterms:created xsi:type="dcterms:W3CDTF">2019-02-18T12:58:00Z</dcterms:created>
  <dcterms:modified xsi:type="dcterms:W3CDTF">2019-02-20T08:19:00Z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