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57B" w:rsidRDefault="00F8257B" w:rsidP="00F8257B">
      <w:pPr>
        <w:pStyle w:val="a5"/>
        <w:rPr>
          <w:rFonts w:ascii="Times New Roman" w:hAnsi="Times New Roman"/>
          <w:sz w:val="24"/>
          <w:szCs w:val="24"/>
        </w:rPr>
      </w:pPr>
    </w:p>
    <w:p w:rsidR="00F8257B" w:rsidRDefault="00F8257B" w:rsidP="00F8257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2268"/>
        <w:gridCol w:w="2268"/>
      </w:tblGrid>
      <w:tr w:rsidR="00F8257B" w:rsidTr="00653F4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7B" w:rsidRDefault="00F8257B" w:rsidP="00653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Згідно з вимогами ISO 9001</w:t>
            </w:r>
          </w:p>
          <w:p w:rsidR="00F8257B" w:rsidRDefault="00F8257B" w:rsidP="00653F4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Введено в дію з </w:t>
            </w:r>
            <w:r w:rsidR="00FE29FC">
              <w:rPr>
                <w:sz w:val="24"/>
                <w:szCs w:val="24"/>
                <w:lang w:val="uk-UA"/>
              </w:rPr>
              <w:t>22.01.2019</w:t>
            </w:r>
            <w:bookmarkStart w:id="0" w:name="_GoBack"/>
            <w:bookmarkEnd w:id="0"/>
            <w:r>
              <w:rPr>
                <w:sz w:val="24"/>
                <w:szCs w:val="24"/>
                <w:lang w:val="uk-UA"/>
              </w:rPr>
              <w:t>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7B" w:rsidRPr="00C24084" w:rsidRDefault="00F8257B" w:rsidP="00653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Н-14</w:t>
            </w:r>
            <w:r w:rsidRPr="003E6C48">
              <w:rPr>
                <w:sz w:val="24"/>
                <w:szCs w:val="24"/>
                <w:lang w:val="uk-UA"/>
              </w:rPr>
              <w:t>-18</w:t>
            </w:r>
            <w:r>
              <w:rPr>
                <w:sz w:val="24"/>
                <w:szCs w:val="24"/>
                <w:lang w:val="uk-UA"/>
              </w:rPr>
              <w:t>-01</w:t>
            </w:r>
          </w:p>
          <w:p w:rsidR="00F8257B" w:rsidRPr="00C24084" w:rsidRDefault="00F8257B" w:rsidP="00653F4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Версія 01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7B" w:rsidRDefault="00F8257B" w:rsidP="00653F4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lang w:val="uk-UA" w:eastAsia="uk-UA"/>
              </w:rPr>
              <w:drawing>
                <wp:inline distT="0" distB="0" distL="0" distR="0" wp14:anchorId="5C4EEDDB" wp14:editId="5B07D687">
                  <wp:extent cx="1036955" cy="1398905"/>
                  <wp:effectExtent l="0" t="0" r="0" b="0"/>
                  <wp:docPr id="1" name="Рисунок 1" descr="gerbternopo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gerbternopo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955" cy="1398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257B" w:rsidTr="00653F4B"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7B" w:rsidRDefault="00697C79" w:rsidP="00653F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Тернопільська міська рада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7B" w:rsidRDefault="00F8257B" w:rsidP="00653F4B">
            <w:pPr>
              <w:widowControl/>
              <w:autoSpaceDE/>
              <w:autoSpaceDN/>
              <w:adjustRightInd/>
              <w:rPr>
                <w:b/>
                <w:sz w:val="26"/>
                <w:szCs w:val="26"/>
              </w:rPr>
            </w:pPr>
          </w:p>
        </w:tc>
      </w:tr>
      <w:tr w:rsidR="00F8257B" w:rsidTr="00653F4B">
        <w:trPr>
          <w:trHeight w:val="975"/>
        </w:trPr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7B" w:rsidRDefault="00F8257B" w:rsidP="00653F4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</w:rPr>
              <w:t>ІНФОРМАЦІЙНА КАРТКА</w:t>
            </w:r>
          </w:p>
          <w:p w:rsidR="00F8257B" w:rsidRDefault="00F8257B" w:rsidP="00653F4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Погодження та реєстрація паспорта прив’язки сезонного об’єкта сфери торгівлі</w:t>
            </w:r>
            <w:r w:rsidRPr="00437243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 xml:space="preserve">на території  м. Тернополя </w:t>
            </w:r>
            <w:r w:rsidR="008B4979">
              <w:rPr>
                <w:sz w:val="28"/>
                <w:szCs w:val="28"/>
                <w:lang w:val="uk-UA"/>
              </w:rPr>
              <w:t>та парків</w:t>
            </w:r>
          </w:p>
          <w:p w:rsidR="00F8257B" w:rsidRDefault="00F8257B" w:rsidP="00653F4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Управління містобудування, архітектури та кадастру</w:t>
            </w:r>
            <w:r>
              <w:rPr>
                <w:b/>
                <w:lang w:val="uk-UA"/>
              </w:rPr>
              <w:t xml:space="preserve">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7B" w:rsidRDefault="00F8257B" w:rsidP="00653F4B">
            <w:pPr>
              <w:widowControl/>
              <w:autoSpaceDE/>
              <w:autoSpaceDN/>
              <w:adjustRightInd/>
              <w:rPr>
                <w:b/>
                <w:sz w:val="26"/>
                <w:szCs w:val="26"/>
              </w:rPr>
            </w:pPr>
          </w:p>
        </w:tc>
      </w:tr>
      <w:tr w:rsidR="00F8257B" w:rsidTr="00653F4B">
        <w:trPr>
          <w:trHeight w:val="345"/>
        </w:trPr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7B" w:rsidRDefault="00F8257B" w:rsidP="00653F4B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</w:rPr>
              <w:t>Оригінал</w:t>
            </w:r>
            <w:r>
              <w:rPr>
                <w:color w:val="000000"/>
                <w:sz w:val="24"/>
                <w:szCs w:val="24"/>
              </w:rPr>
              <w:t xml:space="preserve">: </w:t>
            </w:r>
            <w:r>
              <w:rPr>
                <w:color w:val="000000"/>
                <w:sz w:val="24"/>
                <w:szCs w:val="24"/>
                <w:lang w:val="uk-UA"/>
              </w:rPr>
              <w:t>головний спеціаліст з питань управління якістю</w:t>
            </w:r>
          </w:p>
          <w:p w:rsidR="00F8257B" w:rsidRDefault="00F8257B" w:rsidP="00653F4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t>Копія</w:t>
            </w:r>
            <w:r>
              <w:rPr>
                <w:sz w:val="24"/>
                <w:szCs w:val="24"/>
                <w:lang w:val="uk-UA"/>
              </w:rPr>
              <w:t>: згідно з реєстром розсилки (Ф-01/П-СУЯ/01)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7B" w:rsidRDefault="00F8257B" w:rsidP="00653F4B">
            <w:pPr>
              <w:widowControl/>
              <w:autoSpaceDE/>
              <w:autoSpaceDN/>
              <w:adjustRightInd/>
              <w:rPr>
                <w:b/>
                <w:sz w:val="26"/>
                <w:szCs w:val="26"/>
              </w:rPr>
            </w:pPr>
          </w:p>
        </w:tc>
      </w:tr>
    </w:tbl>
    <w:p w:rsidR="00F8257B" w:rsidRDefault="00F8257B" w:rsidP="00F8257B">
      <w:pPr>
        <w:jc w:val="right"/>
        <w:rPr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543"/>
        <w:gridCol w:w="3119"/>
      </w:tblGrid>
      <w:tr w:rsidR="00F8257B" w:rsidTr="00653F4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7B" w:rsidRDefault="00F8257B" w:rsidP="00653F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РОЗРОБИВ (відповідальна особа ВО за надання </w:t>
            </w:r>
            <w:r>
              <w:rPr>
                <w:b/>
                <w:sz w:val="24"/>
                <w:szCs w:val="24"/>
                <w:lang w:val="uk-UA"/>
              </w:rPr>
              <w:t>Н</w:t>
            </w:r>
            <w:r>
              <w:rPr>
                <w:b/>
                <w:sz w:val="24"/>
                <w:szCs w:val="24"/>
              </w:rPr>
              <w:t>П)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7B" w:rsidRDefault="00F8257B" w:rsidP="00653F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ПЕРЕВІРИВ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7B" w:rsidRDefault="00F8257B" w:rsidP="00653F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ЗАТВЕРДЖУЮ</w:t>
            </w:r>
          </w:p>
        </w:tc>
      </w:tr>
      <w:tr w:rsidR="00F8257B" w:rsidTr="00653F4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7B" w:rsidRDefault="00F8257B" w:rsidP="00653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Начальник управління містобудування, архітектури та кадастру</w:t>
            </w:r>
          </w:p>
          <w:p w:rsidR="00F8257B" w:rsidRDefault="00F8257B" w:rsidP="00653F4B">
            <w:pPr>
              <w:rPr>
                <w:sz w:val="24"/>
                <w:szCs w:val="24"/>
                <w:lang w:val="uk-UA"/>
              </w:rPr>
            </w:pPr>
          </w:p>
          <w:p w:rsidR="00F8257B" w:rsidRDefault="00F8257B" w:rsidP="00653F4B">
            <w:pPr>
              <w:rPr>
                <w:sz w:val="24"/>
                <w:szCs w:val="24"/>
                <w:lang w:val="uk-UA"/>
              </w:rPr>
            </w:pPr>
          </w:p>
          <w:p w:rsidR="00F8257B" w:rsidRDefault="00F8257B" w:rsidP="00653F4B">
            <w:pPr>
              <w:rPr>
                <w:sz w:val="24"/>
                <w:szCs w:val="24"/>
                <w:lang w:val="uk-UA"/>
              </w:rPr>
            </w:pPr>
          </w:p>
          <w:p w:rsidR="00F8257B" w:rsidRDefault="00F8257B" w:rsidP="00653F4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_______</w:t>
            </w:r>
            <w:r>
              <w:rPr>
                <w:sz w:val="24"/>
                <w:szCs w:val="24"/>
                <w:lang w:val="uk-UA"/>
              </w:rPr>
              <w:t>__В.Й. Бесага</w:t>
            </w:r>
          </w:p>
          <w:p w:rsidR="00F8257B" w:rsidRDefault="00F8257B" w:rsidP="00653F4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7B" w:rsidRPr="005E11DB" w:rsidRDefault="00F8257B" w:rsidP="00653F4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Заступник міського голови – керуючий справами,</w:t>
            </w:r>
          </w:p>
          <w:p w:rsidR="00F8257B" w:rsidRPr="00826362" w:rsidRDefault="00F8257B" w:rsidP="00653F4B">
            <w:pPr>
              <w:rPr>
                <w:sz w:val="24"/>
                <w:szCs w:val="24"/>
                <w:lang w:val="uk-UA"/>
              </w:rPr>
            </w:pPr>
            <w:r w:rsidRPr="00826362">
              <w:rPr>
                <w:sz w:val="24"/>
                <w:szCs w:val="24"/>
                <w:lang w:val="uk-UA"/>
              </w:rPr>
              <w:t>уповноважений з питань СУЯ</w:t>
            </w:r>
          </w:p>
          <w:p w:rsidR="00F8257B" w:rsidRDefault="00F8257B" w:rsidP="00653F4B">
            <w:pPr>
              <w:rPr>
                <w:sz w:val="24"/>
                <w:szCs w:val="24"/>
                <w:lang w:val="uk-UA"/>
              </w:rPr>
            </w:pPr>
          </w:p>
          <w:p w:rsidR="00F8257B" w:rsidRDefault="00F8257B" w:rsidP="00653F4B">
            <w:pPr>
              <w:rPr>
                <w:sz w:val="24"/>
                <w:szCs w:val="24"/>
                <w:lang w:val="uk-UA"/>
              </w:rPr>
            </w:pPr>
          </w:p>
          <w:p w:rsidR="00F8257B" w:rsidRDefault="00F8257B" w:rsidP="00653F4B">
            <w:pPr>
              <w:rPr>
                <w:sz w:val="24"/>
                <w:szCs w:val="24"/>
                <w:lang w:val="uk-UA"/>
              </w:rPr>
            </w:pPr>
          </w:p>
          <w:p w:rsidR="00F8257B" w:rsidRPr="006E4176" w:rsidRDefault="00F8257B" w:rsidP="00653F4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_______</w:t>
            </w:r>
            <w:r>
              <w:rPr>
                <w:sz w:val="24"/>
                <w:szCs w:val="24"/>
                <w:lang w:val="uk-UA"/>
              </w:rPr>
              <w:t>_____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І.С. Хімейчук</w:t>
            </w:r>
          </w:p>
          <w:p w:rsidR="00F8257B" w:rsidRDefault="00F8257B" w:rsidP="00653F4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7B" w:rsidRDefault="00F8257B" w:rsidP="00653F4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Міський голова</w:t>
            </w:r>
          </w:p>
          <w:p w:rsidR="00F8257B" w:rsidRDefault="00F8257B" w:rsidP="00653F4B">
            <w:pPr>
              <w:rPr>
                <w:sz w:val="24"/>
                <w:szCs w:val="24"/>
                <w:lang w:val="uk-UA"/>
              </w:rPr>
            </w:pPr>
          </w:p>
          <w:p w:rsidR="00F8257B" w:rsidRDefault="00F8257B" w:rsidP="00653F4B">
            <w:pPr>
              <w:rPr>
                <w:sz w:val="24"/>
                <w:szCs w:val="24"/>
                <w:lang w:val="uk-UA"/>
              </w:rPr>
            </w:pPr>
          </w:p>
          <w:p w:rsidR="00F8257B" w:rsidRDefault="00F8257B" w:rsidP="00653F4B">
            <w:pPr>
              <w:rPr>
                <w:sz w:val="24"/>
                <w:szCs w:val="24"/>
                <w:lang w:val="uk-UA"/>
              </w:rPr>
            </w:pPr>
          </w:p>
          <w:p w:rsidR="00F8257B" w:rsidRDefault="00F8257B" w:rsidP="00653F4B">
            <w:pPr>
              <w:rPr>
                <w:sz w:val="24"/>
                <w:szCs w:val="24"/>
                <w:lang w:val="uk-UA"/>
              </w:rPr>
            </w:pPr>
          </w:p>
          <w:p w:rsidR="00F8257B" w:rsidRDefault="00F8257B" w:rsidP="00653F4B">
            <w:pPr>
              <w:rPr>
                <w:sz w:val="24"/>
                <w:szCs w:val="24"/>
                <w:lang w:val="uk-UA"/>
              </w:rPr>
            </w:pPr>
          </w:p>
          <w:p w:rsidR="00F8257B" w:rsidRDefault="00F8257B" w:rsidP="00653F4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________</w:t>
            </w:r>
            <w:r>
              <w:rPr>
                <w:sz w:val="24"/>
                <w:szCs w:val="24"/>
                <w:lang w:val="uk-UA"/>
              </w:rPr>
              <w:t>__</w:t>
            </w:r>
            <w:r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  <w:lang w:val="uk-UA"/>
              </w:rPr>
              <w:t>С.В. Надал</w:t>
            </w:r>
          </w:p>
          <w:p w:rsidR="00F8257B" w:rsidRDefault="00F8257B" w:rsidP="00653F4B">
            <w:pPr>
              <w:rPr>
                <w:sz w:val="24"/>
                <w:szCs w:val="24"/>
                <w:lang w:val="uk-UA"/>
              </w:rPr>
            </w:pPr>
          </w:p>
          <w:p w:rsidR="00F8257B" w:rsidRDefault="00F8257B" w:rsidP="00653F4B">
            <w:pPr>
              <w:rPr>
                <w:sz w:val="24"/>
                <w:szCs w:val="24"/>
                <w:lang w:val="uk-UA"/>
              </w:rPr>
            </w:pPr>
          </w:p>
        </w:tc>
      </w:tr>
      <w:tr w:rsidR="00F8257B" w:rsidTr="00653F4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7B" w:rsidRPr="00BD2A9F" w:rsidRDefault="00F8257B" w:rsidP="00653F4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10.01.2019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7B" w:rsidRPr="001B05F6" w:rsidRDefault="00F8257B" w:rsidP="00653F4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   14.01.2019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7B" w:rsidRPr="001B05F6" w:rsidRDefault="00F8257B" w:rsidP="00653F4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 14.01.2019</w:t>
            </w:r>
          </w:p>
        </w:tc>
      </w:tr>
    </w:tbl>
    <w:p w:rsidR="00F8257B" w:rsidRDefault="00F8257B" w:rsidP="00F8257B">
      <w:pPr>
        <w:jc w:val="right"/>
        <w:rPr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4705"/>
        <w:gridCol w:w="4678"/>
      </w:tblGrid>
      <w:tr w:rsidR="00F8257B" w:rsidRPr="00FE29FC" w:rsidTr="00653F4B">
        <w:trPr>
          <w:trHeight w:val="7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7B" w:rsidRDefault="00F8257B" w:rsidP="00653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7B" w:rsidRDefault="00F8257B" w:rsidP="00653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СНАП або </w:t>
            </w:r>
            <w:r>
              <w:rPr>
                <w:sz w:val="24"/>
                <w:szCs w:val="24"/>
              </w:rPr>
              <w:t>ЦНАП</w:t>
            </w:r>
          </w:p>
          <w:p w:rsidR="00F8257B" w:rsidRDefault="00F8257B" w:rsidP="00653F4B">
            <w:r>
              <w:rPr>
                <w:b/>
                <w:bCs/>
              </w:rPr>
              <w:t>(</w:t>
            </w:r>
            <w:r>
              <w:t>місцезнаходження (адреса), режим роботи, довідковий телефон, адреса електронної пошти та веб-сайту)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7B" w:rsidRDefault="00F8257B" w:rsidP="00653F4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Відділ «Центр надання адміністративних послуг» в місті Тернополі,</w:t>
            </w:r>
          </w:p>
          <w:p w:rsidR="00F8257B" w:rsidRDefault="00F8257B" w:rsidP="00653F4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вул. Князя Острозького, 6,  1 поверх.</w:t>
            </w:r>
          </w:p>
          <w:p w:rsidR="00F8257B" w:rsidRDefault="00F8257B" w:rsidP="00653F4B">
            <w:pPr>
              <w:jc w:val="both"/>
              <w:rPr>
                <w:sz w:val="24"/>
                <w:szCs w:val="24"/>
                <w:u w:val="single"/>
                <w:lang w:val="uk-UA"/>
              </w:rPr>
            </w:pPr>
            <w:r>
              <w:rPr>
                <w:sz w:val="24"/>
                <w:szCs w:val="24"/>
                <w:u w:val="single"/>
                <w:lang w:val="uk-UA"/>
              </w:rPr>
              <w:t>Графік прийому суб’єктів звернення:</w:t>
            </w:r>
          </w:p>
          <w:p w:rsidR="00F8257B" w:rsidRDefault="00F8257B" w:rsidP="00653F4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Пн., Ср. – 9.00 – 16.00.</w:t>
            </w:r>
          </w:p>
          <w:p w:rsidR="00F8257B" w:rsidRDefault="00F8257B" w:rsidP="00653F4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Вт.,  Чт.  - 11.00 – 16.00.</w:t>
            </w:r>
          </w:p>
          <w:p w:rsidR="00F8257B" w:rsidRPr="00BF2473" w:rsidRDefault="00F8257B" w:rsidP="00653F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Пт. – 9.00 – 13.00.</w:t>
            </w:r>
          </w:p>
          <w:p w:rsidR="00F8257B" w:rsidRDefault="00F8257B" w:rsidP="00653F4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Електронна адреса: </w:t>
            </w:r>
          </w:p>
          <w:p w:rsidR="00F8257B" w:rsidRPr="00B26D35" w:rsidRDefault="00F8257B" w:rsidP="00653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cnapternopil</w:t>
            </w:r>
            <w:r>
              <w:rPr>
                <w:sz w:val="24"/>
                <w:szCs w:val="24"/>
              </w:rPr>
              <w:t>@</w:t>
            </w:r>
            <w:r>
              <w:rPr>
                <w:sz w:val="24"/>
                <w:szCs w:val="24"/>
                <w:lang w:val="en-US"/>
              </w:rPr>
              <w:t>meta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ua</w:t>
            </w:r>
          </w:p>
          <w:p w:rsidR="00F8257B" w:rsidRDefault="00F8257B" w:rsidP="00653F4B">
            <w:pPr>
              <w:jc w:val="both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веб-сайт міської ради:</w:t>
            </w:r>
            <w:r>
              <w:rPr>
                <w:lang w:val="uk-UA"/>
              </w:rPr>
              <w:t xml:space="preserve">  </w:t>
            </w:r>
          </w:p>
          <w:p w:rsidR="00F8257B" w:rsidRPr="006804F9" w:rsidRDefault="00F8257B" w:rsidP="00653F4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cnap</w:t>
            </w:r>
            <w:r w:rsidRPr="00C84D68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en-US"/>
              </w:rPr>
              <w:t>rada</w:t>
            </w:r>
            <w:r w:rsidRPr="00C84D68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en-US"/>
              </w:rPr>
              <w:t>te</w:t>
            </w:r>
            <w:r w:rsidRPr="00C84D68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en-US"/>
              </w:rPr>
              <w:t>ua</w:t>
            </w:r>
          </w:p>
          <w:p w:rsidR="00F8257B" w:rsidRDefault="00F8257B" w:rsidP="00653F4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тел. (0352) </w:t>
            </w:r>
            <w:r w:rsidRPr="006804F9">
              <w:rPr>
                <w:sz w:val="24"/>
                <w:szCs w:val="24"/>
                <w:lang w:val="uk-UA"/>
              </w:rPr>
              <w:t>40-41-93</w:t>
            </w:r>
          </w:p>
        </w:tc>
      </w:tr>
      <w:tr w:rsidR="00F8257B" w:rsidTr="00653F4B">
        <w:trPr>
          <w:trHeight w:val="7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7B" w:rsidRDefault="00F8257B" w:rsidP="00653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7B" w:rsidRDefault="00F8257B" w:rsidP="00653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Вичерпний перелік документів, необхідних для отримання </w:t>
            </w:r>
            <w:r>
              <w:rPr>
                <w:sz w:val="24"/>
                <w:szCs w:val="24"/>
                <w:lang w:val="uk-UA"/>
              </w:rPr>
              <w:t>НП</w:t>
            </w:r>
            <w:r>
              <w:rPr>
                <w:sz w:val="24"/>
                <w:szCs w:val="24"/>
              </w:rPr>
              <w:t>, що передбачені законом, та вимоги до них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7B" w:rsidRPr="001B5B78" w:rsidRDefault="00F8257B" w:rsidP="00653F4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1.Заява</w:t>
            </w:r>
            <w:r w:rsidRPr="00EA202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встановленої форми.</w:t>
            </w:r>
          </w:p>
          <w:p w:rsidR="00F8257B" w:rsidRDefault="00F8257B" w:rsidP="00653F4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2.Схема розміщення  сезонного об’єкта сфери торгівлі на топографо-геодезичній основі  в масштабі М 1:500 (два примірника).</w:t>
            </w:r>
          </w:p>
          <w:p w:rsidR="00F8257B" w:rsidRDefault="00F8257B" w:rsidP="00653F4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 Схема благоустрою прилеглої території</w:t>
            </w:r>
            <w:r w:rsidRPr="00120173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uk-UA"/>
              </w:rPr>
              <w:t>два примірника</w:t>
            </w:r>
            <w:r w:rsidRPr="00120173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</w:tr>
      <w:tr w:rsidR="00F8257B" w:rsidTr="00653F4B">
        <w:trPr>
          <w:trHeight w:val="4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7B" w:rsidRDefault="00F8257B" w:rsidP="00653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7B" w:rsidRDefault="00F8257B" w:rsidP="00653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та спосіб подання документів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7B" w:rsidRDefault="00F8257B" w:rsidP="00653F4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Заява з пакетом документів подається в відділ «Центр надання адміністративних послуг» особисто/уповноваженою особою(за дорученням), або надсилається засобами поштового зв’язку на адресу відділу «Центр надання адміністративних </w:t>
            </w:r>
            <w:r>
              <w:rPr>
                <w:sz w:val="24"/>
                <w:szCs w:val="24"/>
                <w:lang w:val="uk-UA"/>
              </w:rPr>
              <w:lastRenderedPageBreak/>
              <w:t>послуг».</w:t>
            </w:r>
          </w:p>
        </w:tc>
      </w:tr>
      <w:tr w:rsidR="00F8257B" w:rsidTr="00653F4B">
        <w:trPr>
          <w:trHeight w:val="7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7B" w:rsidRDefault="00F8257B" w:rsidP="00653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7B" w:rsidRDefault="00F8257B" w:rsidP="00653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Платність (безоплатність) </w:t>
            </w:r>
            <w:r>
              <w:rPr>
                <w:sz w:val="24"/>
                <w:szCs w:val="24"/>
                <w:lang w:val="uk-UA"/>
              </w:rPr>
              <w:t>Н</w:t>
            </w:r>
            <w:r>
              <w:rPr>
                <w:sz w:val="24"/>
                <w:szCs w:val="24"/>
              </w:rPr>
              <w:t xml:space="preserve">П, розмір та порядок внесення плати (адміністративного збору) за платну </w:t>
            </w:r>
            <w:r>
              <w:rPr>
                <w:sz w:val="24"/>
                <w:szCs w:val="24"/>
                <w:lang w:val="uk-UA"/>
              </w:rPr>
              <w:t>Н</w:t>
            </w:r>
            <w:r>
              <w:rPr>
                <w:sz w:val="24"/>
                <w:szCs w:val="24"/>
              </w:rPr>
              <w:t>П; розрахунковий рахунок для внесення плати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7B" w:rsidRDefault="00F8257B" w:rsidP="00653F4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Безкоштовно.</w:t>
            </w:r>
          </w:p>
        </w:tc>
      </w:tr>
      <w:tr w:rsidR="00F8257B" w:rsidTr="00653F4B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7B" w:rsidRDefault="00F8257B" w:rsidP="00653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7B" w:rsidRDefault="00F8257B" w:rsidP="00653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Строк надання </w:t>
            </w:r>
            <w:r>
              <w:rPr>
                <w:sz w:val="24"/>
                <w:szCs w:val="24"/>
                <w:lang w:val="uk-UA"/>
              </w:rPr>
              <w:t>Н</w:t>
            </w:r>
            <w:r>
              <w:rPr>
                <w:sz w:val="24"/>
                <w:szCs w:val="24"/>
              </w:rPr>
              <w:t>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7B" w:rsidRPr="003E6C48" w:rsidRDefault="00F8257B" w:rsidP="00653F4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 робочих днів</w:t>
            </w:r>
          </w:p>
        </w:tc>
      </w:tr>
      <w:tr w:rsidR="00F8257B" w:rsidTr="00653F4B">
        <w:trPr>
          <w:trHeight w:val="36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7B" w:rsidRDefault="00F8257B" w:rsidP="00653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7B" w:rsidRDefault="00F8257B" w:rsidP="00653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Результат надання </w:t>
            </w:r>
            <w:r>
              <w:rPr>
                <w:sz w:val="24"/>
                <w:szCs w:val="24"/>
                <w:lang w:val="uk-UA"/>
              </w:rPr>
              <w:t>Н</w:t>
            </w:r>
            <w:r>
              <w:rPr>
                <w:sz w:val="24"/>
                <w:szCs w:val="24"/>
              </w:rPr>
              <w:t>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7B" w:rsidRPr="00281F91" w:rsidRDefault="00F8257B" w:rsidP="00653F4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Погоджений та зареєстрований паспорт сезонного об’єкта сфери торгівлі або обґрунтована відмова з вхідним пакетом документів. </w:t>
            </w:r>
          </w:p>
        </w:tc>
      </w:tr>
      <w:tr w:rsidR="00F8257B" w:rsidTr="00653F4B">
        <w:trPr>
          <w:trHeight w:val="7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7B" w:rsidRDefault="00F8257B" w:rsidP="00653F4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7B" w:rsidRDefault="00F8257B" w:rsidP="00653F4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Спосіб і місце отримання відповіді (результату НП)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7B" w:rsidRDefault="00F8257B" w:rsidP="00653F4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Особисто суб’єктом звернення / уповноваженою особою або надсилається засобами поштового зв’язку.</w:t>
            </w:r>
          </w:p>
        </w:tc>
      </w:tr>
      <w:tr w:rsidR="00F8257B" w:rsidTr="00653F4B">
        <w:trPr>
          <w:trHeight w:val="55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7B" w:rsidRDefault="00F8257B" w:rsidP="00653F4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7B" w:rsidRDefault="00F8257B" w:rsidP="00653F4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Перелік підстав для відмови у наданні НП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7B" w:rsidRDefault="00F8257B" w:rsidP="00653F4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1.Неповний пакет документів.</w:t>
            </w:r>
          </w:p>
          <w:p w:rsidR="00F8257B" w:rsidRPr="00B26D35" w:rsidRDefault="00F8257B" w:rsidP="00653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2.Недостовірні відомості в поданих документах.</w:t>
            </w:r>
          </w:p>
          <w:p w:rsidR="00F8257B" w:rsidRPr="00281F91" w:rsidRDefault="00F8257B" w:rsidP="00653F4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  <w:lang w:val="uk-UA"/>
              </w:rPr>
              <w:t>Невідповідність зовнішнього вигляду паспорта сезонного об’єкта сфери торгівлі, затвердженим зразкам зовнішнього вигляду літніх майданчиків у м. Тернополі.</w:t>
            </w:r>
          </w:p>
        </w:tc>
      </w:tr>
      <w:tr w:rsidR="00F8257B" w:rsidRPr="00AB1C5F" w:rsidTr="00653F4B">
        <w:trPr>
          <w:trHeight w:val="7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7B" w:rsidRDefault="00F8257B" w:rsidP="00653F4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7B" w:rsidRDefault="00F8257B" w:rsidP="00653F4B">
            <w:pPr>
              <w:ind w:left="-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Акти законодавства, що регулюють порядок та умови надання </w:t>
            </w:r>
            <w:r>
              <w:rPr>
                <w:sz w:val="24"/>
                <w:szCs w:val="24"/>
                <w:lang w:val="uk-UA"/>
              </w:rPr>
              <w:t>Н</w:t>
            </w:r>
            <w:r>
              <w:rPr>
                <w:sz w:val="24"/>
                <w:szCs w:val="24"/>
              </w:rPr>
              <w:t>П (пункти, статті, розділи тощо, назва та реквізити законодавчих актів)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7B" w:rsidRDefault="00F8257B" w:rsidP="00653F4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1.Рішення виконавчого комітету міської ради від 21.12.2016  №1105 «Про затвердження Положення про розміщення та облаштування сезонних об’єктів сфери  торгівлі, послуг, відпочинку та розваг на території м. Тернополя та парків».</w:t>
            </w:r>
          </w:p>
          <w:p w:rsidR="00F8257B" w:rsidRDefault="00F8257B" w:rsidP="00653F4B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2. Рішення виконавчого комітету міської ради від 24.10.2013 №1137 </w:t>
            </w:r>
            <w:r w:rsidRPr="00E52E3B">
              <w:rPr>
                <w:sz w:val="24"/>
                <w:szCs w:val="24"/>
                <w:lang w:val="uk-UA"/>
              </w:rPr>
              <w:t>«</w:t>
            </w:r>
            <w:r w:rsidRPr="00E52E3B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Про затвердження зразка зовнішнього вигляду літніх майданчиків в м. Тернополі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  <w:p w:rsidR="00F8257B" w:rsidRPr="00281F91" w:rsidRDefault="00F8257B" w:rsidP="00653F4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3.</w:t>
            </w:r>
            <w:r>
              <w:rPr>
                <w:sz w:val="24"/>
                <w:szCs w:val="24"/>
                <w:lang w:val="uk-UA"/>
              </w:rPr>
              <w:t xml:space="preserve"> Ст.20 Закону України «Про звернення громадян» від 02.10.1996 №393/96-ВР.</w:t>
            </w:r>
          </w:p>
        </w:tc>
      </w:tr>
      <w:tr w:rsidR="00F8257B" w:rsidTr="00653F4B">
        <w:trPr>
          <w:trHeight w:val="7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7B" w:rsidRDefault="00F8257B" w:rsidP="00653F4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7B" w:rsidRDefault="00F8257B" w:rsidP="00653F4B">
            <w:pPr>
              <w:ind w:left="-4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Адреса та режим роботи виконавчого органу міської ради, що надає неадміністративну послугу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7B" w:rsidRDefault="00F8257B" w:rsidP="00653F4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Управління містобудування, архітектури та кадастру,</w:t>
            </w:r>
          </w:p>
          <w:p w:rsidR="00F8257B" w:rsidRDefault="00F8257B" w:rsidP="00653F4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вул. Коперника, 1, 2-й поверх, каб.№205.</w:t>
            </w:r>
          </w:p>
          <w:p w:rsidR="00F8257B" w:rsidRDefault="00F8257B" w:rsidP="00653F4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Режим роботи:</w:t>
            </w:r>
          </w:p>
          <w:p w:rsidR="00F8257B" w:rsidRDefault="00F8257B" w:rsidP="00653F4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Пн. – Чт. з 8.00 – 17.15.</w:t>
            </w:r>
          </w:p>
          <w:p w:rsidR="00F8257B" w:rsidRDefault="00F8257B" w:rsidP="00653F4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Пт. з 8.00 – 16.00.</w:t>
            </w:r>
          </w:p>
          <w:p w:rsidR="00F8257B" w:rsidRPr="00281F91" w:rsidRDefault="00F8257B" w:rsidP="00653F4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Обідня перерва з 13.00 – 14.00</w:t>
            </w:r>
          </w:p>
        </w:tc>
      </w:tr>
    </w:tbl>
    <w:p w:rsidR="00F8257B" w:rsidRDefault="00F8257B" w:rsidP="00F8257B">
      <w:pPr>
        <w:widowControl/>
        <w:numPr>
          <w:ilvl w:val="0"/>
          <w:numId w:val="1"/>
        </w:numPr>
        <w:pBdr>
          <w:bottom w:val="single" w:sz="12" w:space="1" w:color="auto"/>
        </w:pBdr>
        <w:suppressAutoHyphens/>
        <w:autoSpaceDE/>
        <w:adjustRightInd/>
        <w:ind w:left="567" w:firstLine="0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</w:rPr>
        <w:t>До інформаційної картки додається форма заяви</w:t>
      </w:r>
      <w:r>
        <w:rPr>
          <w:sz w:val="24"/>
          <w:szCs w:val="24"/>
          <w:lang w:val="uk-UA"/>
        </w:rPr>
        <w:t>.</w:t>
      </w:r>
    </w:p>
    <w:p w:rsidR="00F8257B" w:rsidRDefault="00F8257B" w:rsidP="00F8257B">
      <w:pPr>
        <w:pStyle w:val="a4"/>
        <w:jc w:val="center"/>
      </w:pPr>
    </w:p>
    <w:p w:rsidR="00F8257B" w:rsidRDefault="00F8257B" w:rsidP="00F8257B">
      <w:pPr>
        <w:pStyle w:val="a4"/>
        <w:jc w:val="center"/>
      </w:pPr>
    </w:p>
    <w:p w:rsidR="00F8257B" w:rsidRDefault="00F8257B" w:rsidP="00F8257B">
      <w:pPr>
        <w:pStyle w:val="a4"/>
        <w:jc w:val="center"/>
      </w:pPr>
    </w:p>
    <w:p w:rsidR="00F8257B" w:rsidRDefault="00F8257B" w:rsidP="00F8257B">
      <w:pPr>
        <w:pStyle w:val="a4"/>
        <w:jc w:val="center"/>
      </w:pPr>
    </w:p>
    <w:p w:rsidR="00F8257B" w:rsidRDefault="00F8257B" w:rsidP="00F8257B">
      <w:pPr>
        <w:pStyle w:val="a4"/>
        <w:jc w:val="center"/>
      </w:pPr>
    </w:p>
    <w:p w:rsidR="00F8257B" w:rsidRDefault="00F8257B" w:rsidP="00F8257B">
      <w:pPr>
        <w:pStyle w:val="a4"/>
        <w:jc w:val="center"/>
      </w:pPr>
    </w:p>
    <w:p w:rsidR="00F8257B" w:rsidRDefault="00F8257B" w:rsidP="00F8257B">
      <w:pPr>
        <w:pStyle w:val="a4"/>
        <w:jc w:val="center"/>
      </w:pPr>
    </w:p>
    <w:p w:rsidR="00CB74CD" w:rsidRPr="00F8257B" w:rsidRDefault="00CB74CD">
      <w:pPr>
        <w:rPr>
          <w:lang w:val="uk-UA"/>
        </w:rPr>
      </w:pPr>
    </w:p>
    <w:sectPr w:rsidR="00CB74CD" w:rsidRPr="00F8257B">
      <w:foot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8D2" w:rsidRDefault="008768D2" w:rsidP="00F8257B">
      <w:r>
        <w:separator/>
      </w:r>
    </w:p>
  </w:endnote>
  <w:endnote w:type="continuationSeparator" w:id="0">
    <w:p w:rsidR="008768D2" w:rsidRDefault="008768D2" w:rsidP="00F82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57B" w:rsidRPr="00F8257B" w:rsidRDefault="00F8257B" w:rsidP="00F8257B">
    <w:pPr>
      <w:widowControl/>
      <w:tabs>
        <w:tab w:val="center" w:pos="4153"/>
        <w:tab w:val="right" w:pos="8306"/>
      </w:tabs>
      <w:suppressAutoHyphens/>
      <w:autoSpaceDE/>
      <w:autoSpaceDN/>
      <w:adjustRightInd/>
      <w:jc w:val="center"/>
      <w:rPr>
        <w:b/>
        <w:lang w:val="uk-UA" w:eastAsia="ar-SA"/>
      </w:rPr>
    </w:pPr>
    <w:r w:rsidRPr="00F8257B">
      <w:rPr>
        <w:sz w:val="18"/>
        <w:szCs w:val="18"/>
        <w:lang w:val="uk-UA" w:eastAsia="ar-SA"/>
      </w:rPr>
      <w:t>Тернопільська міська рада,</w:t>
    </w:r>
    <w:r w:rsidRPr="00F8257B">
      <w:rPr>
        <w:color w:val="FF0000"/>
        <w:sz w:val="18"/>
        <w:szCs w:val="18"/>
        <w:lang w:val="uk-UA" w:eastAsia="ar-SA"/>
      </w:rPr>
      <w:t xml:space="preserve"> </w:t>
    </w:r>
    <w:r w:rsidRPr="00F8257B">
      <w:rPr>
        <w:sz w:val="18"/>
        <w:szCs w:val="18"/>
        <w:lang w:val="uk-UA" w:eastAsia="ar-SA"/>
      </w:rPr>
      <w:t xml:space="preserve">управління містобудування, архітектури та кадастру                                                                                </w:t>
    </w:r>
    <w:r w:rsidRPr="00F8257B">
      <w:rPr>
        <w:b/>
        <w:lang w:val="uk-UA" w:eastAsia="ar-SA"/>
      </w:rPr>
      <w:t xml:space="preserve">ІНФОРМАЦІЙНА КАРТКА </w:t>
    </w:r>
    <w:r>
      <w:rPr>
        <w:b/>
        <w:lang w:val="uk-UA" w:eastAsia="ar-SA"/>
      </w:rPr>
      <w:t>Н-14-18-01</w:t>
    </w:r>
    <w:r w:rsidRPr="00F8257B">
      <w:rPr>
        <w:b/>
        <w:lang w:val="uk-UA" w:eastAsia="ar-SA"/>
      </w:rPr>
      <w:t xml:space="preserve">                                                                                                        </w:t>
    </w:r>
  </w:p>
  <w:p w:rsidR="00F8257B" w:rsidRPr="00F8257B" w:rsidRDefault="00F8257B" w:rsidP="00F8257B">
    <w:pPr>
      <w:widowControl/>
      <w:tabs>
        <w:tab w:val="center" w:pos="4153"/>
        <w:tab w:val="right" w:pos="8306"/>
      </w:tabs>
      <w:suppressAutoHyphens/>
      <w:autoSpaceDE/>
      <w:autoSpaceDN/>
      <w:adjustRightInd/>
      <w:jc w:val="center"/>
      <w:rPr>
        <w:lang w:eastAsia="ar-SA"/>
      </w:rPr>
    </w:pPr>
    <w:r w:rsidRPr="00F8257B">
      <w:rPr>
        <w:b/>
        <w:lang w:val="uk-UA" w:eastAsia="ar-SA"/>
      </w:rPr>
      <w:t xml:space="preserve"> </w:t>
    </w:r>
    <w:r w:rsidRPr="00F8257B">
      <w:rPr>
        <w:sz w:val="18"/>
        <w:szCs w:val="18"/>
        <w:lang w:val="uk-UA" w:eastAsia="ar-SA"/>
      </w:rPr>
      <w:t xml:space="preserve">Сторінка - </w:t>
    </w:r>
    <w:r w:rsidRPr="00F8257B">
      <w:rPr>
        <w:sz w:val="18"/>
        <w:szCs w:val="18"/>
        <w:lang w:val="uk-UA" w:eastAsia="ar-SA"/>
      </w:rPr>
      <w:fldChar w:fldCharType="begin"/>
    </w:r>
    <w:r w:rsidRPr="00F8257B">
      <w:rPr>
        <w:sz w:val="18"/>
        <w:szCs w:val="18"/>
        <w:lang w:val="uk-UA" w:eastAsia="ar-SA"/>
      </w:rPr>
      <w:instrText xml:space="preserve"> PAGE </w:instrText>
    </w:r>
    <w:r w:rsidRPr="00F8257B">
      <w:rPr>
        <w:sz w:val="18"/>
        <w:szCs w:val="18"/>
        <w:lang w:val="uk-UA" w:eastAsia="ar-SA"/>
      </w:rPr>
      <w:fldChar w:fldCharType="separate"/>
    </w:r>
    <w:r w:rsidR="00FE29FC">
      <w:rPr>
        <w:noProof/>
        <w:sz w:val="18"/>
        <w:szCs w:val="18"/>
        <w:lang w:val="uk-UA" w:eastAsia="ar-SA"/>
      </w:rPr>
      <w:t>1</w:t>
    </w:r>
    <w:r w:rsidRPr="00F8257B">
      <w:rPr>
        <w:sz w:val="18"/>
        <w:szCs w:val="18"/>
        <w:lang w:val="uk-UA" w:eastAsia="ar-SA"/>
      </w:rPr>
      <w:fldChar w:fldCharType="end"/>
    </w:r>
    <w:r w:rsidRPr="00F8257B">
      <w:rPr>
        <w:sz w:val="18"/>
        <w:szCs w:val="18"/>
        <w:lang w:val="uk-UA" w:eastAsia="ar-SA"/>
      </w:rPr>
      <w:t xml:space="preserve"> -</w:t>
    </w:r>
    <w:r>
      <w:rPr>
        <w:sz w:val="18"/>
        <w:szCs w:val="18"/>
        <w:lang w:val="uk-UA" w:eastAsia="ar-SA"/>
      </w:rPr>
      <w:t xml:space="preserve"> 2</w:t>
    </w:r>
  </w:p>
  <w:p w:rsidR="00F8257B" w:rsidRPr="00F8257B" w:rsidRDefault="00F8257B" w:rsidP="00F8257B">
    <w:pPr>
      <w:tabs>
        <w:tab w:val="center" w:pos="4819"/>
        <w:tab w:val="right" w:pos="9639"/>
      </w:tabs>
    </w:pPr>
  </w:p>
  <w:p w:rsidR="00F8257B" w:rsidRDefault="00F8257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8D2" w:rsidRDefault="008768D2" w:rsidP="00F8257B">
      <w:r>
        <w:separator/>
      </w:r>
    </w:p>
  </w:footnote>
  <w:footnote w:type="continuationSeparator" w:id="0">
    <w:p w:rsidR="008768D2" w:rsidRDefault="008768D2" w:rsidP="00F825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360294"/>
    <w:multiLevelType w:val="hybridMultilevel"/>
    <w:tmpl w:val="41FE2C90"/>
    <w:lvl w:ilvl="0" w:tplc="FBFED96E">
      <w:start w:val="1"/>
      <w:numFmt w:val="bullet"/>
      <w:lvlText w:val=""/>
      <w:lvlJc w:val="left"/>
      <w:pPr>
        <w:ind w:left="1788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F96"/>
    <w:rsid w:val="00007739"/>
    <w:rsid w:val="00342FE6"/>
    <w:rsid w:val="004415FA"/>
    <w:rsid w:val="00697C79"/>
    <w:rsid w:val="007B3784"/>
    <w:rsid w:val="00825A4F"/>
    <w:rsid w:val="00862DF9"/>
    <w:rsid w:val="008768D2"/>
    <w:rsid w:val="008B4979"/>
    <w:rsid w:val="00B00683"/>
    <w:rsid w:val="00BD0C55"/>
    <w:rsid w:val="00BD4F96"/>
    <w:rsid w:val="00CB74CD"/>
    <w:rsid w:val="00E8776E"/>
    <w:rsid w:val="00EB1A25"/>
    <w:rsid w:val="00F8257B"/>
    <w:rsid w:val="00FE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0144F"/>
  <w15:chartTrackingRefBased/>
  <w15:docId w15:val="{21DFBABF-252B-450A-9395-760A03CDF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5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link w:val="a4"/>
    <w:locked/>
    <w:rsid w:val="00F8257B"/>
    <w:rPr>
      <w:lang w:eastAsia="ar-SA"/>
    </w:rPr>
  </w:style>
  <w:style w:type="paragraph" w:styleId="a4">
    <w:name w:val="footer"/>
    <w:basedOn w:val="a"/>
    <w:link w:val="a3"/>
    <w:rsid w:val="00F8257B"/>
    <w:pPr>
      <w:widowControl/>
      <w:tabs>
        <w:tab w:val="center" w:pos="4153"/>
        <w:tab w:val="right" w:pos="8306"/>
      </w:tabs>
      <w:suppressAutoHyphens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uk-UA" w:eastAsia="ar-SA"/>
    </w:rPr>
  </w:style>
  <w:style w:type="character" w:customStyle="1" w:styleId="1">
    <w:name w:val="Нижний колонтитул Знак1"/>
    <w:basedOn w:val="a0"/>
    <w:uiPriority w:val="99"/>
    <w:semiHidden/>
    <w:rsid w:val="00F8257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5">
    <w:name w:val="Без інтервалів"/>
    <w:rsid w:val="00F8257B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F8257B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57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F8257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8257B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2242</Words>
  <Characters>1278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d14-Gankevych</dc:creator>
  <cp:keywords/>
  <dc:description/>
  <cp:lastModifiedBy>d14-Gankevych</cp:lastModifiedBy>
  <cp:revision>7</cp:revision>
  <cp:lastPrinted>2019-01-16T09:35:00Z</cp:lastPrinted>
  <dcterms:created xsi:type="dcterms:W3CDTF">2019-01-14T14:06:00Z</dcterms:created>
  <dcterms:modified xsi:type="dcterms:W3CDTF">2019-01-22T07:24:00Z</dcterms:modified>
</cp:coreProperties>
</file>