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2A" w:rsidRPr="008B392A" w:rsidRDefault="008B392A" w:rsidP="008B392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392A">
        <w:rPr>
          <w:rFonts w:ascii="Times New Roman" w:hAnsi="Times New Roman" w:cs="Times New Roman"/>
          <w:sz w:val="24"/>
          <w:szCs w:val="24"/>
        </w:rPr>
        <w:t>Додаток</w:t>
      </w:r>
    </w:p>
    <w:p w:rsidR="008B392A" w:rsidRPr="008B392A" w:rsidRDefault="008B392A" w:rsidP="008B392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392A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8B392A" w:rsidRPr="008B392A" w:rsidRDefault="008B392A" w:rsidP="008B392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392A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8B392A" w:rsidRPr="008B392A" w:rsidRDefault="008B392A" w:rsidP="008B392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392A">
        <w:rPr>
          <w:rFonts w:ascii="Times New Roman" w:hAnsi="Times New Roman" w:cs="Times New Roman"/>
          <w:sz w:val="24"/>
          <w:szCs w:val="24"/>
        </w:rPr>
        <w:t>від 26.12.2018 р. № 1077</w:t>
      </w:r>
    </w:p>
    <w:p w:rsidR="008B392A" w:rsidRPr="008B392A" w:rsidRDefault="008B392A" w:rsidP="008B392A">
      <w:pPr>
        <w:spacing w:after="0" w:line="240" w:lineRule="auto"/>
        <w:ind w:left="5880"/>
        <w:jc w:val="center"/>
        <w:rPr>
          <w:rFonts w:ascii="Times New Roman" w:hAnsi="Times New Roman" w:cs="Times New Roman"/>
          <w:sz w:val="24"/>
          <w:szCs w:val="24"/>
        </w:rPr>
      </w:pPr>
    </w:p>
    <w:p w:rsidR="008B392A" w:rsidRPr="008B392A" w:rsidRDefault="008B392A" w:rsidP="008B392A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92A">
        <w:rPr>
          <w:rFonts w:ascii="Times New Roman" w:hAnsi="Times New Roman" w:cs="Times New Roman"/>
          <w:b/>
          <w:bCs/>
          <w:sz w:val="24"/>
          <w:szCs w:val="24"/>
        </w:rPr>
        <w:t>ТИТУЛЬНИЙ СПИСОК КАПІТАЛЬНОГО РЕМОНТУ ТА РЕКОНСТРУКЦІЇ ОБ'ЄКТІВ БЛАГОУСТРОЮ В М.ТЕРНОПОЛІ НА 2018 РІК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4"/>
        <w:gridCol w:w="1809"/>
      </w:tblGrid>
      <w:tr w:rsidR="008B392A" w:rsidRPr="008B392A" w:rsidTr="000149A2"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Вид робіт</w:t>
            </w:r>
          </w:p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Вартість робіт, тис. грн.</w:t>
            </w:r>
          </w:p>
        </w:tc>
      </w:tr>
      <w:tr w:rsidR="008B392A" w:rsidRPr="008B392A" w:rsidTr="000149A2"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Капітальний ремонт вул. В.Чорновола (ділянка від вул. І.Франка до вул. Б.Хмельницького) в м. Тернополі</w:t>
            </w:r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4 510,00</w:t>
            </w:r>
          </w:p>
        </w:tc>
      </w:tr>
      <w:tr w:rsidR="008B392A" w:rsidRPr="008B392A" w:rsidTr="000149A2"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– заміна покриття тротуару фігурними елементами мощення на вул. </w:t>
            </w:r>
            <w:proofErr w:type="spellStart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Танцорова</w:t>
            </w:r>
            <w:proofErr w:type="spellEnd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(ділянка від вул. Медової до території </w:t>
            </w:r>
            <w:proofErr w:type="spellStart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») в м. Тернополі</w:t>
            </w:r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813,00</w:t>
            </w:r>
          </w:p>
        </w:tc>
      </w:tr>
      <w:tr w:rsidR="008B392A" w:rsidRPr="008B392A" w:rsidTr="000149A2"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 - схема організації дорожнього руху на ділянці перехрестя вул. Медова – вул. </w:t>
            </w:r>
            <w:proofErr w:type="spellStart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Танцорова</w:t>
            </w:r>
            <w:proofErr w:type="spellEnd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–вул</w:t>
            </w:r>
            <w:proofErr w:type="spellEnd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. Патріарха Мстислава в м. Тернополі</w:t>
            </w:r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8B392A" w:rsidRPr="008B392A" w:rsidTr="000149A2"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підпірної стінки на вул. Миру (ділянка від буд. № 13 до буд. №12 навпроти  Храму Перенесення </w:t>
            </w:r>
            <w:proofErr w:type="spellStart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Мощей</w:t>
            </w:r>
            <w:proofErr w:type="spellEnd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 Святого Миколая) в м. Тернополі</w:t>
            </w:r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1 458,00</w:t>
            </w:r>
          </w:p>
        </w:tc>
      </w:tr>
      <w:tr w:rsidR="008B392A" w:rsidRPr="008B392A" w:rsidTr="000149A2"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– благоустрій території від бульвару Т.Шевченка до житлового будинку за </w:t>
            </w:r>
            <w:proofErr w:type="spellStart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адресоюО</w:t>
            </w:r>
            <w:proofErr w:type="spellEnd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Кульчицької</w:t>
            </w:r>
            <w:proofErr w:type="spellEnd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, 9 в </w:t>
            </w:r>
            <w:proofErr w:type="spellStart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1 181,00</w:t>
            </w:r>
          </w:p>
        </w:tc>
      </w:tr>
      <w:tr w:rsidR="008B392A" w:rsidRPr="008B392A" w:rsidTr="000149A2"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– благоустрій території від вул. Коперника до </w:t>
            </w:r>
            <w:proofErr w:type="spellStart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 «Тернопільський </w:t>
            </w:r>
            <w:proofErr w:type="spellStart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облавтодор</w:t>
            </w:r>
            <w:proofErr w:type="spellEnd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1 495,00</w:t>
            </w:r>
          </w:p>
        </w:tc>
      </w:tr>
      <w:tr w:rsidR="008B392A" w:rsidRPr="008B392A" w:rsidTr="000149A2"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Капітальний ремонт заміна покриття пішохідної зони алеї фігурними елементами мощення в межах озера « Чайка» (ділянка від колонади в напрямку до площі ім. С.Бандери) в  м. Тернополі</w:t>
            </w:r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1 371,00</w:t>
            </w:r>
          </w:p>
        </w:tc>
      </w:tr>
      <w:tr w:rsidR="008B392A" w:rsidRPr="008B392A" w:rsidTr="000149A2">
        <w:trPr>
          <w:trHeight w:val="691"/>
        </w:trPr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Капітальний ремонт підпірної стінки в межах озера «Чайка» (ділянка від колонади до алеї в напрямку до площі ім. С.Бандери) в м. Тернополі</w:t>
            </w:r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1 482,00</w:t>
            </w:r>
          </w:p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2A" w:rsidRPr="008B392A" w:rsidTr="000149A2">
        <w:trPr>
          <w:trHeight w:val="694"/>
        </w:trPr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Капітальний ремонт – заміна покриття ділянок пішохідних доріжок фігурними елементами мощення в парку ім. Т. Шевченка в м. Тернополі</w:t>
            </w:r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814,00</w:t>
            </w:r>
          </w:p>
        </w:tc>
      </w:tr>
      <w:tr w:rsidR="008B392A" w:rsidRPr="008B392A" w:rsidTr="000149A2">
        <w:trPr>
          <w:trHeight w:val="549"/>
        </w:trPr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Капітальний ремонт  теплових мереж по  вул. Сагайдачного</w:t>
            </w:r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</w:tr>
      <w:tr w:rsidR="008B392A" w:rsidRPr="008B392A" w:rsidTr="000149A2">
        <w:trPr>
          <w:trHeight w:val="549"/>
        </w:trPr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Капітальний ремонт підпірної стіни на вул. Миру  (ділянка від тролейбусної опори №219 в напрямку вул. Дружби в межах будинку №12) в м. Тернополі</w:t>
            </w:r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1429,00</w:t>
            </w:r>
          </w:p>
        </w:tc>
      </w:tr>
      <w:tr w:rsidR="008B392A" w:rsidRPr="008B392A" w:rsidTr="000149A2">
        <w:trPr>
          <w:trHeight w:val="549"/>
        </w:trPr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– влаштування пішохідної та велосипедної доріжки на  </w:t>
            </w:r>
            <w:proofErr w:type="spellStart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вул.Чумацькій</w:t>
            </w:r>
            <w:proofErr w:type="spellEnd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від клубу «</w:t>
            </w:r>
            <w:proofErr w:type="spellStart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Goodone</w:t>
            </w:r>
            <w:proofErr w:type="spellEnd"/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» до ресторану «Хутір»)</w:t>
            </w:r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B392A" w:rsidRPr="008B392A" w:rsidTr="000149A2"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Виготовлення проектно-кошторисної документації</w:t>
            </w:r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8B392A" w:rsidRPr="008B392A" w:rsidTr="000149A2">
        <w:trPr>
          <w:trHeight w:val="331"/>
        </w:trPr>
        <w:tc>
          <w:tcPr>
            <w:tcW w:w="851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B392A" w:rsidRPr="008B392A" w:rsidRDefault="008B392A" w:rsidP="008B3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809" w:type="dxa"/>
          </w:tcPr>
          <w:p w:rsidR="008B392A" w:rsidRPr="008B392A" w:rsidRDefault="008B392A" w:rsidP="008B3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2A">
              <w:rPr>
                <w:rFonts w:ascii="Times New Roman" w:hAnsi="Times New Roman" w:cs="Times New Roman"/>
                <w:b/>
                <w:sz w:val="24"/>
                <w:szCs w:val="24"/>
              </w:rPr>
              <w:t>15 980,00</w:t>
            </w:r>
          </w:p>
        </w:tc>
      </w:tr>
    </w:tbl>
    <w:p w:rsidR="008B392A" w:rsidRPr="008B392A" w:rsidRDefault="008B392A" w:rsidP="008B392A">
      <w:pPr>
        <w:tabs>
          <w:tab w:val="left" w:pos="7080"/>
        </w:tabs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8B392A" w:rsidRPr="008B392A" w:rsidRDefault="008B392A" w:rsidP="008B392A">
      <w:pPr>
        <w:tabs>
          <w:tab w:val="left" w:pos="7080"/>
        </w:tabs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8B392A" w:rsidRPr="008B392A" w:rsidRDefault="008B392A" w:rsidP="008B392A">
      <w:pPr>
        <w:tabs>
          <w:tab w:val="left" w:pos="7080"/>
        </w:tabs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8B392A" w:rsidRPr="008B392A" w:rsidRDefault="008B392A" w:rsidP="008B392A">
      <w:pPr>
        <w:tabs>
          <w:tab w:val="left" w:pos="7080"/>
        </w:tabs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8B392A" w:rsidRPr="008B392A" w:rsidRDefault="008B392A" w:rsidP="008B392A">
      <w:pPr>
        <w:tabs>
          <w:tab w:val="left" w:pos="7080"/>
        </w:tabs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8B392A" w:rsidRPr="008B392A" w:rsidRDefault="008B392A" w:rsidP="008B392A">
      <w:pPr>
        <w:tabs>
          <w:tab w:val="left" w:pos="7080"/>
        </w:tabs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 w:rsidRPr="008B392A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8B392A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8B392A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8B392A" w:rsidRPr="008B392A" w:rsidRDefault="008B392A" w:rsidP="008B3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8B392A" w:rsidRDefault="008B392A" w:rsidP="008B3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8B392A" w:rsidSect="00F8682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392A"/>
    <w:rsid w:val="008B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754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2018-12-28T12:00:00Z</dcterms:created>
  <dcterms:modified xsi:type="dcterms:W3CDTF">2018-12-28T12:00:00Z</dcterms:modified>
</cp:coreProperties>
</file>