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140"/>
        <w:tblW w:w="9180" w:type="dxa"/>
        <w:tblLayout w:type="fixed"/>
        <w:tblLook w:val="04A0"/>
      </w:tblPr>
      <w:tblGrid>
        <w:gridCol w:w="1291"/>
        <w:gridCol w:w="93"/>
        <w:gridCol w:w="900"/>
        <w:gridCol w:w="234"/>
        <w:gridCol w:w="2977"/>
        <w:gridCol w:w="1276"/>
        <w:gridCol w:w="1134"/>
        <w:gridCol w:w="1275"/>
      </w:tblGrid>
      <w:tr w:rsidR="007D4ADF" w:rsidRPr="00043354" w:rsidTr="006A7EAD">
        <w:trPr>
          <w:trHeight w:val="375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Default="007D4ADF" w:rsidP="006A7EAD">
            <w:pPr>
              <w:rPr>
                <w:lang w:val="uk-UA"/>
              </w:rPr>
            </w:pPr>
            <w:r>
              <w:rPr>
                <w:lang w:val="uk-UA"/>
              </w:rPr>
              <w:t>Додаток</w:t>
            </w:r>
          </w:p>
          <w:p w:rsidR="007D4ADF" w:rsidRPr="000765B2" w:rsidRDefault="007D4ADF" w:rsidP="006A7EAD">
            <w:pPr>
              <w:rPr>
                <w:lang w:val="uk-UA"/>
              </w:rPr>
            </w:pPr>
            <w:r w:rsidRPr="00043354">
              <w:rPr>
                <w:lang w:val="uk-UA"/>
              </w:rPr>
              <w:t>д</w:t>
            </w:r>
            <w:r w:rsidRPr="00043354">
              <w:t xml:space="preserve">о рішення виконавчого комітету 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 xml:space="preserve">від </w:t>
            </w:r>
            <w:r w:rsidRPr="00043354">
              <w:rPr>
                <w:lang w:val="uk-UA"/>
              </w:rPr>
              <w:t>__________№_______</w:t>
            </w:r>
          </w:p>
        </w:tc>
      </w:tr>
      <w:tr w:rsidR="007D4ADF" w:rsidRPr="00043354" w:rsidTr="006A7EAD">
        <w:trPr>
          <w:trHeight w:val="225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</w:tr>
      <w:tr w:rsidR="007D4ADF" w:rsidRPr="00043354" w:rsidTr="006A7EAD">
        <w:trPr>
          <w:trHeight w:val="375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spacing w:line="192" w:lineRule="auto"/>
              <w:jc w:val="center"/>
              <w:rPr>
                <w:b/>
              </w:rPr>
            </w:pPr>
            <w:r w:rsidRPr="00043354">
              <w:rPr>
                <w:b/>
              </w:rPr>
              <w:t>Перелік</w:t>
            </w:r>
          </w:p>
        </w:tc>
      </w:tr>
      <w:tr w:rsidR="007D4ADF" w:rsidRPr="00043354" w:rsidTr="006A7EAD">
        <w:trPr>
          <w:trHeight w:val="192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spacing w:line="192" w:lineRule="auto"/>
              <w:jc w:val="center"/>
              <w:rPr>
                <w:b/>
              </w:rPr>
            </w:pPr>
            <w:r w:rsidRPr="00043354">
              <w:rPr>
                <w:b/>
              </w:rPr>
              <w:t xml:space="preserve">майна комунальної власності, яке передається на баланс </w:t>
            </w:r>
          </w:p>
        </w:tc>
      </w:tr>
      <w:tr w:rsidR="007D4ADF" w:rsidRPr="00043354" w:rsidTr="006A7EAD">
        <w:trPr>
          <w:trHeight w:val="870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spacing w:line="192" w:lineRule="auto"/>
              <w:jc w:val="center"/>
              <w:rPr>
                <w:b/>
              </w:rPr>
            </w:pPr>
            <w:r w:rsidRPr="00043354">
              <w:rPr>
                <w:b/>
              </w:rPr>
              <w:t>1.Кобзарівської загальноосвітньої школи І-ІІІ ступеня Тернопільської міської ради Тернопільської області</w:t>
            </w:r>
          </w:p>
        </w:tc>
      </w:tr>
      <w:tr w:rsidR="007D4ADF" w:rsidRPr="00043354" w:rsidTr="006A7EAD">
        <w:trPr>
          <w:trHeight w:val="78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420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Субрахунки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Вартість (грн.)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Знос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Разом</w:t>
            </w:r>
          </w:p>
        </w:tc>
      </w:tr>
      <w:tr w:rsidR="007D4ADF" w:rsidRPr="00043354" w:rsidTr="006A7EAD">
        <w:trPr>
          <w:trHeight w:val="40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Основні засоби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1011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«Земельні ділянки»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1157</w:t>
            </w:r>
          </w:p>
        </w:tc>
      </w:tr>
      <w:tr w:rsidR="007D4ADF" w:rsidRPr="00043354" w:rsidTr="006A7EAD">
        <w:trPr>
          <w:trHeight w:val="375"/>
        </w:trPr>
        <w:tc>
          <w:tcPr>
            <w:tcW w:w="12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1013,1013/1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«Будівлі, споруди та передавальні пристрої»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198711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194377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393088</w:t>
            </w:r>
          </w:p>
        </w:tc>
      </w:tr>
      <w:tr w:rsidR="007D4ADF" w:rsidRPr="00043354" w:rsidTr="006A7EAD">
        <w:trPr>
          <w:trHeight w:val="660"/>
        </w:trPr>
        <w:tc>
          <w:tcPr>
            <w:tcW w:w="12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1014,1014/1-2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 xml:space="preserve">«Машини та обладнання»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95424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62314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157738</w:t>
            </w:r>
          </w:p>
        </w:tc>
      </w:tr>
      <w:tr w:rsidR="007D4ADF" w:rsidRPr="00043354" w:rsidTr="006A7EAD">
        <w:trPr>
          <w:trHeight w:val="405"/>
        </w:trPr>
        <w:tc>
          <w:tcPr>
            <w:tcW w:w="12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1015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«Транспортні засоби»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1398884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304489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1703373</w:t>
            </w:r>
          </w:p>
        </w:tc>
      </w:tr>
      <w:tr w:rsidR="007D4ADF" w:rsidRPr="00043354" w:rsidTr="006A7EAD">
        <w:trPr>
          <w:trHeight w:val="405"/>
        </w:trPr>
        <w:tc>
          <w:tcPr>
            <w:tcW w:w="12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1016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«Інструменти, прилади, інвентар»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45190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24828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70018</w:t>
            </w:r>
          </w:p>
        </w:tc>
      </w:tr>
      <w:tr w:rsidR="007D4ADF" w:rsidRPr="00043354" w:rsidTr="006A7EAD">
        <w:trPr>
          <w:trHeight w:val="405"/>
        </w:trPr>
        <w:tc>
          <w:tcPr>
            <w:tcW w:w="12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1017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«Тварини та багаторічні насадження»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220</w:t>
            </w:r>
          </w:p>
        </w:tc>
      </w:tr>
      <w:tr w:rsidR="007D4ADF" w:rsidRPr="00043354" w:rsidTr="006A7EAD">
        <w:trPr>
          <w:trHeight w:val="405"/>
        </w:trPr>
        <w:tc>
          <w:tcPr>
            <w:tcW w:w="12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1018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 xml:space="preserve">«Інші основні засоби»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12843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12861</w:t>
            </w:r>
          </w:p>
        </w:tc>
      </w:tr>
      <w:tr w:rsidR="007D4ADF" w:rsidRPr="00043354" w:rsidTr="006A7EAD">
        <w:trPr>
          <w:trHeight w:val="40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Знос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1411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«Знос основних засобів»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586026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586026</w:t>
            </w:r>
          </w:p>
        </w:tc>
      </w:tr>
      <w:tr w:rsidR="007D4ADF" w:rsidRPr="00043354" w:rsidTr="006A7EAD">
        <w:trPr>
          <w:trHeight w:val="40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1311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«Капітальні інвестиції в основні засоби»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93589,99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93589,99</w:t>
            </w:r>
          </w:p>
        </w:tc>
      </w:tr>
      <w:tr w:rsidR="007D4ADF" w:rsidRPr="00043354" w:rsidTr="006A7EAD">
        <w:trPr>
          <w:trHeight w:val="334"/>
        </w:trPr>
        <w:tc>
          <w:tcPr>
            <w:tcW w:w="54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Разом 1011-1018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1752429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586026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2338455</w:t>
            </w:r>
          </w:p>
        </w:tc>
      </w:tr>
      <w:tr w:rsidR="007D4ADF" w:rsidRPr="00043354" w:rsidTr="006A7EAD">
        <w:trPr>
          <w:trHeight w:val="465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Інші необоротні матеріальні активи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1112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 xml:space="preserve">«Бібліотечні фонди»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60861,54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60861,54</w:t>
            </w:r>
          </w:p>
        </w:tc>
      </w:tr>
      <w:tr w:rsidR="007D4ADF" w:rsidRPr="00043354" w:rsidTr="006A7EAD">
        <w:trPr>
          <w:trHeight w:val="51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1113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«Малоцінні необоротні матеріальні активи»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113577,79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113577,79</w:t>
            </w:r>
          </w:p>
        </w:tc>
      </w:tr>
      <w:tr w:rsidR="007D4ADF" w:rsidRPr="00043354" w:rsidTr="006A7EAD">
        <w:trPr>
          <w:trHeight w:val="45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1114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«Білизна, постільні речі, одяг та взуття»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400</w:t>
            </w:r>
          </w:p>
        </w:tc>
      </w:tr>
      <w:tr w:rsidR="007D4ADF" w:rsidRPr="00043354" w:rsidTr="006A7EAD">
        <w:trPr>
          <w:trHeight w:val="40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Знос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1412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«Знос інших необоротних матеріальних активів»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87419,665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87419,665</w:t>
            </w:r>
          </w:p>
        </w:tc>
      </w:tr>
      <w:tr w:rsidR="007D4ADF" w:rsidRPr="00043354" w:rsidTr="006A7EAD">
        <w:trPr>
          <w:trHeight w:val="361"/>
        </w:trPr>
        <w:tc>
          <w:tcPr>
            <w:tcW w:w="54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Разом 1112-1115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174839,33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174839,33</w:t>
            </w:r>
          </w:p>
        </w:tc>
      </w:tr>
      <w:tr w:rsidR="007D4ADF" w:rsidRPr="00043354" w:rsidTr="006A7EAD">
        <w:trPr>
          <w:trHeight w:val="435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lastRenderedPageBreak/>
              <w:t>Запаси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1812/1-2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«Малоцiннi та швидкозношувані предмети»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10357,57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10357,57</w:t>
            </w:r>
          </w:p>
        </w:tc>
      </w:tr>
      <w:tr w:rsidR="007D4ADF" w:rsidRPr="00043354" w:rsidTr="006A7EAD">
        <w:trPr>
          <w:trHeight w:val="40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1511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«Продукти харчування»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40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1514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«Паливо, горючі i мастильні матеріали»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2069,66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2069,66</w:t>
            </w:r>
          </w:p>
        </w:tc>
      </w:tr>
      <w:tr w:rsidR="007D4ADF" w:rsidRPr="00043354" w:rsidTr="006A7EAD">
        <w:trPr>
          <w:trHeight w:val="40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2213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373"/>
        </w:trPr>
        <w:tc>
          <w:tcPr>
            <w:tcW w:w="54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Разом 1812-2213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12427,23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12427,23</w:t>
            </w:r>
          </w:p>
        </w:tc>
      </w:tr>
      <w:tr w:rsidR="007D4ADF" w:rsidRPr="00043354" w:rsidTr="006A7EAD">
        <w:trPr>
          <w:trHeight w:val="405"/>
        </w:trPr>
        <w:tc>
          <w:tcPr>
            <w:tcW w:w="22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rPr>
                <w:b/>
              </w:rPr>
            </w:pPr>
            <w:r w:rsidRPr="00043354">
              <w:rPr>
                <w:b/>
              </w:rPr>
              <w:t> Всього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rPr>
                <w:b/>
              </w:rPr>
            </w:pPr>
            <w:r w:rsidRPr="00043354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  <w:rPr>
                <w:b/>
              </w:rPr>
            </w:pPr>
            <w:r w:rsidRPr="00043354">
              <w:rPr>
                <w:b/>
              </w:rPr>
              <w:t>2033285,55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  <w:rPr>
                <w:b/>
              </w:rPr>
            </w:pPr>
            <w:r w:rsidRPr="00043354">
              <w:rPr>
                <w:b/>
              </w:rPr>
              <w:t>586026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  <w:rPr>
                <w:b/>
              </w:rPr>
            </w:pPr>
            <w:r w:rsidRPr="00043354">
              <w:rPr>
                <w:b/>
              </w:rPr>
              <w:t>2619311,55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</w:tr>
      <w:tr w:rsidR="007D4ADF" w:rsidRPr="000765B2" w:rsidTr="006A7EAD">
        <w:trPr>
          <w:trHeight w:val="855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  <w:rPr>
                <w:b/>
                <w:lang w:val="uk-UA"/>
              </w:rPr>
            </w:pPr>
          </w:p>
          <w:p w:rsidR="007D4ADF" w:rsidRPr="00043354" w:rsidRDefault="007D4ADF" w:rsidP="006A7EAD">
            <w:pPr>
              <w:jc w:val="center"/>
              <w:rPr>
                <w:b/>
                <w:lang w:val="uk-UA"/>
              </w:rPr>
            </w:pPr>
          </w:p>
          <w:p w:rsidR="007D4ADF" w:rsidRPr="00043354" w:rsidRDefault="007D4ADF" w:rsidP="006A7EAD">
            <w:pPr>
              <w:jc w:val="center"/>
              <w:rPr>
                <w:b/>
                <w:lang w:val="uk-UA"/>
              </w:rPr>
            </w:pPr>
            <w:r w:rsidRPr="00043354">
              <w:rPr>
                <w:b/>
                <w:lang w:val="uk-UA"/>
              </w:rPr>
              <w:t>2.Курівецької загальноосвітньої школи І-ІІ ступеня імені Миколи Бенцаля Тернопільської міської ради Тернопільської області</w:t>
            </w:r>
          </w:p>
          <w:p w:rsidR="007D4ADF" w:rsidRPr="00043354" w:rsidRDefault="007D4ADF" w:rsidP="006A7EAD">
            <w:pPr>
              <w:jc w:val="center"/>
              <w:rPr>
                <w:b/>
                <w:lang w:val="uk-UA"/>
              </w:rPr>
            </w:pPr>
          </w:p>
        </w:tc>
      </w:tr>
      <w:tr w:rsidR="007D4ADF" w:rsidRPr="00043354" w:rsidTr="006A7EAD">
        <w:trPr>
          <w:trHeight w:val="750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rPr>
                <w:lang w:val="uk-UA"/>
              </w:rPr>
            </w:pPr>
            <w:r w:rsidRPr="00043354">
              <w:t> 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Субрахунки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Вартість (грн.)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Знос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Разом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  <w:rPr>
                <w:b/>
              </w:rPr>
            </w:pPr>
            <w:r w:rsidRPr="00043354">
              <w:rPr>
                <w:b/>
              </w:rPr>
              <w:t>Основні засоби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«Земельні ділянки»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1013,1013/1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«Будівлі, споруди та передавальні пристрої»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34847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23172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58019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1014,1014/1-2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 xml:space="preserve">«Машини та обладнання»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66381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43568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109949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«Транспортні засоби»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«Інструменти, прилади, інвентар»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«Тварини та багаторічні насадження»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 xml:space="preserve">«Інші основні засоби»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1120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Знос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1411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«Знос основних засобів»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66740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66740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1311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«Капітальні інвестиції в основні засоби»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375"/>
        </w:trPr>
        <w:tc>
          <w:tcPr>
            <w:tcW w:w="251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Разом 1011-1018</w:t>
            </w:r>
          </w:p>
          <w:p w:rsidR="007D4ADF" w:rsidRPr="00043354" w:rsidRDefault="007D4ADF" w:rsidP="006A7EAD">
            <w:r w:rsidRPr="00043354"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102348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66740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169088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lastRenderedPageBreak/>
              <w:t>Інші необоротні матеріальні активи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 xml:space="preserve">«Бібліотечні фонди»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32646,55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32646,55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«Малоцінні необоротні матеріальні активи»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30479,79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30479,79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«Білизна, постільні речі, одяг та взуття»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Знос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1412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«Знос інших необоротних матеріальних активів»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31563,17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31563,17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Разом 1112-1115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63126,34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63126,34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Запаси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1812/1-2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«Малоцiннi та швидкозношувані предмети»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2505,66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2505,66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1511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«Продукти харчування»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17,05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1514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«Паливо, горючі i мастильні матеріали»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2213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375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Разом 1812-2213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2522,71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2522,71</w:t>
            </w:r>
          </w:p>
        </w:tc>
      </w:tr>
      <w:tr w:rsidR="007D4ADF" w:rsidRPr="00043354" w:rsidTr="006A7EAD">
        <w:trPr>
          <w:trHeight w:val="375"/>
        </w:trPr>
        <w:tc>
          <w:tcPr>
            <w:tcW w:w="25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rPr>
                <w:b/>
              </w:rPr>
            </w:pPr>
            <w:r w:rsidRPr="00043354">
              <w:rPr>
                <w:b/>
              </w:rPr>
              <w:t> Всього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rPr>
                <w:b/>
              </w:rPr>
            </w:pPr>
            <w:r w:rsidRPr="00043354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  <w:rPr>
                <w:b/>
              </w:rPr>
            </w:pPr>
            <w:r w:rsidRPr="00043354">
              <w:rPr>
                <w:b/>
              </w:rPr>
              <w:t>167997,05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  <w:rPr>
                <w:b/>
              </w:rPr>
            </w:pPr>
            <w:r w:rsidRPr="00043354">
              <w:rPr>
                <w:b/>
              </w:rPr>
              <w:t>66740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  <w:rPr>
                <w:b/>
              </w:rPr>
            </w:pPr>
            <w:r w:rsidRPr="00043354">
              <w:rPr>
                <w:b/>
              </w:rPr>
              <w:t>234737,05</w:t>
            </w:r>
          </w:p>
        </w:tc>
      </w:tr>
      <w:tr w:rsidR="007D4ADF" w:rsidRPr="00043354" w:rsidTr="006A7EAD">
        <w:trPr>
          <w:trHeight w:val="360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rPr>
                <w:lang w:val="uk-UA"/>
              </w:rPr>
            </w:pPr>
          </w:p>
          <w:p w:rsidR="007D4ADF" w:rsidRPr="00043354" w:rsidRDefault="007D4ADF" w:rsidP="006A7EAD">
            <w:pPr>
              <w:rPr>
                <w:lang w:val="uk-UA"/>
              </w:rPr>
            </w:pPr>
          </w:p>
          <w:p w:rsidR="007D4ADF" w:rsidRPr="00043354" w:rsidRDefault="007D4ADF" w:rsidP="006A7EAD">
            <w:pPr>
              <w:rPr>
                <w:lang w:val="uk-UA"/>
              </w:rPr>
            </w:pPr>
          </w:p>
          <w:p w:rsidR="007D4ADF" w:rsidRPr="00043354" w:rsidRDefault="007D4ADF" w:rsidP="006A7EAD">
            <w:pPr>
              <w:rPr>
                <w:lang w:val="uk-UA"/>
              </w:rPr>
            </w:pPr>
          </w:p>
          <w:p w:rsidR="007D4ADF" w:rsidRPr="00043354" w:rsidRDefault="007D4ADF" w:rsidP="006A7EAD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rPr>
                <w:lang w:val="uk-UA"/>
              </w:rPr>
            </w:pPr>
          </w:p>
          <w:p w:rsidR="007D4ADF" w:rsidRPr="00043354" w:rsidRDefault="007D4ADF" w:rsidP="006A7EAD">
            <w:pPr>
              <w:rPr>
                <w:lang w:val="uk-UA"/>
              </w:rPr>
            </w:pPr>
          </w:p>
          <w:p w:rsidR="007D4ADF" w:rsidRPr="00043354" w:rsidRDefault="007D4ADF" w:rsidP="006A7EAD">
            <w:pPr>
              <w:rPr>
                <w:lang w:val="uk-UA"/>
              </w:rPr>
            </w:pPr>
          </w:p>
          <w:p w:rsidR="007D4ADF" w:rsidRPr="00043354" w:rsidRDefault="007D4ADF" w:rsidP="006A7EAD">
            <w:pPr>
              <w:rPr>
                <w:lang w:val="uk-UA"/>
              </w:rPr>
            </w:pPr>
          </w:p>
          <w:p w:rsidR="007D4ADF" w:rsidRPr="00043354" w:rsidRDefault="007D4ADF" w:rsidP="006A7EAD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</w:tr>
      <w:tr w:rsidR="007D4ADF" w:rsidRPr="00043354" w:rsidTr="006A7EAD">
        <w:trPr>
          <w:trHeight w:val="795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  <w:rPr>
                <w:b/>
                <w:lang w:val="uk-UA"/>
              </w:rPr>
            </w:pPr>
            <w:r w:rsidRPr="00043354">
              <w:rPr>
                <w:b/>
              </w:rPr>
              <w:t>3. Чернихівської загальноосвітньої школи І-ІІІ ступеня Тернопільської міської ради Тернопільської області</w:t>
            </w:r>
          </w:p>
          <w:p w:rsidR="007D4ADF" w:rsidRPr="00043354" w:rsidRDefault="007D4ADF" w:rsidP="006A7EAD">
            <w:pPr>
              <w:jc w:val="center"/>
              <w:rPr>
                <w:b/>
                <w:lang w:val="uk-UA"/>
              </w:rPr>
            </w:pP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Субрахунки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Вартість (грн.)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Знос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Разом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Основні засоби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«Земельні ділянки»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1013,1013/1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«Будівлі, споруди та передавальні пристрої»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2458689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2253818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4712507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1014,1014/1-2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 xml:space="preserve">«Машини та обладнання»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177557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136033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313590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«Транспортні засоби»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310879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204723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515602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«Інструменти, прилади, інвентар»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24951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24951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49902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«Тварини та багаторічні насадження»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375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 xml:space="preserve">«Інші основні засоби»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172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Знос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1411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«Знос основних засобів»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2619607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2619607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1311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«Капітальні інвестиції в основні засоби»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375"/>
        </w:trPr>
        <w:tc>
          <w:tcPr>
            <w:tcW w:w="251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Разом 1011-1018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2972541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2619607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5592148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Інші необоротні матеріальні активи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 xml:space="preserve">«Бібліотечні фонди»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64685,58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64685,58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«Малоцінні необоротні матеріальні активи»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87660,81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87660,81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«Білизна, постільні речі, одяг та взуття»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Знос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1412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«Знос інших необоротних матеріальних активів»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76173,195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76173,195</w:t>
            </w:r>
          </w:p>
        </w:tc>
      </w:tr>
      <w:tr w:rsidR="007D4ADF" w:rsidRPr="00043354" w:rsidTr="006A7EAD">
        <w:trPr>
          <w:trHeight w:val="375"/>
        </w:trPr>
        <w:tc>
          <w:tcPr>
            <w:tcW w:w="251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Разом 1112-1115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152346,39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152346,39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Запаси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1812/1-2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«Малоцiннi та швидкозношувані предмети»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3520,31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3520,31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1511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«Продукти харчування»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375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1514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«Паливо, горючі i мастильні матеріали»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4268,35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4268,35</w:t>
            </w:r>
          </w:p>
        </w:tc>
      </w:tr>
      <w:tr w:rsidR="007D4ADF" w:rsidRPr="00043354" w:rsidTr="006A7EAD">
        <w:trPr>
          <w:trHeight w:val="360"/>
        </w:trPr>
        <w:tc>
          <w:tcPr>
            <w:tcW w:w="13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2213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0</w:t>
            </w:r>
          </w:p>
        </w:tc>
      </w:tr>
      <w:tr w:rsidR="007D4ADF" w:rsidRPr="00043354" w:rsidTr="006A7EAD">
        <w:trPr>
          <w:trHeight w:val="36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Разом 1812-2213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7788,66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7788,66</w:t>
            </w:r>
          </w:p>
        </w:tc>
      </w:tr>
      <w:tr w:rsidR="007D4ADF" w:rsidRPr="00043354" w:rsidTr="006A7EAD">
        <w:trPr>
          <w:trHeight w:val="375"/>
        </w:trPr>
        <w:tc>
          <w:tcPr>
            <w:tcW w:w="25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  <w:p w:rsidR="007D4ADF" w:rsidRPr="00043354" w:rsidRDefault="007D4ADF" w:rsidP="006A7EAD">
            <w:r w:rsidRPr="00043354">
              <w:t>Всього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r w:rsidRPr="0004335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3132676,1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2619607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right"/>
            </w:pPr>
            <w:r w:rsidRPr="00043354">
              <w:t>5752283,1</w:t>
            </w:r>
          </w:p>
        </w:tc>
      </w:tr>
      <w:tr w:rsidR="007D4ADF" w:rsidRPr="00043354" w:rsidTr="006A7EAD">
        <w:trPr>
          <w:trHeight w:val="360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</w:tr>
      <w:tr w:rsidR="007D4ADF" w:rsidRPr="00043354" w:rsidTr="006A7EAD">
        <w:trPr>
          <w:trHeight w:val="360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rPr>
                <w:lang w:val="uk-UA"/>
              </w:rPr>
            </w:pPr>
          </w:p>
          <w:p w:rsidR="007D4ADF" w:rsidRPr="00043354" w:rsidRDefault="007D4ADF" w:rsidP="006A7EAD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</w:tr>
      <w:tr w:rsidR="007D4ADF" w:rsidRPr="00043354" w:rsidTr="006A7EAD">
        <w:trPr>
          <w:trHeight w:val="360"/>
        </w:trPr>
        <w:tc>
          <w:tcPr>
            <w:tcW w:w="2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lastRenderedPageBreak/>
              <w:t xml:space="preserve">Міський голова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>
            <w:pPr>
              <w:jc w:val="center"/>
            </w:pPr>
            <w:r w:rsidRPr="00043354">
              <w:t>С.В. Надал</w:t>
            </w:r>
          </w:p>
        </w:tc>
      </w:tr>
      <w:tr w:rsidR="007D4ADF" w:rsidRPr="00043354" w:rsidTr="006A7EAD">
        <w:trPr>
          <w:trHeight w:val="360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</w:tr>
      <w:tr w:rsidR="007D4ADF" w:rsidRPr="00043354" w:rsidTr="006A7EAD">
        <w:trPr>
          <w:trHeight w:val="360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</w:tr>
      <w:tr w:rsidR="007D4ADF" w:rsidRPr="00043354" w:rsidTr="006A7EAD">
        <w:trPr>
          <w:trHeight w:val="360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</w:tr>
      <w:tr w:rsidR="007D4ADF" w:rsidRPr="00043354" w:rsidTr="006A7EAD">
        <w:trPr>
          <w:trHeight w:val="360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ADF" w:rsidRPr="00043354" w:rsidRDefault="007D4ADF" w:rsidP="006A7EAD"/>
        </w:tc>
      </w:tr>
    </w:tbl>
    <w:p w:rsidR="007D4ADF" w:rsidRPr="00043354" w:rsidRDefault="007D4ADF" w:rsidP="007D4ADF"/>
    <w:p w:rsidR="007D4ADF" w:rsidRPr="00043354" w:rsidRDefault="007D4ADF" w:rsidP="007D4ADF">
      <w:pPr>
        <w:rPr>
          <w:lang w:val="uk-UA"/>
        </w:rPr>
      </w:pPr>
    </w:p>
    <w:p w:rsidR="00000000" w:rsidRDefault="007D4ADF"/>
    <w:sectPr w:rsidR="00000000" w:rsidSect="0045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4ADF"/>
    <w:rsid w:val="007D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3475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d07-Hnatyshyn</dc:creator>
  <cp:keywords/>
  <dc:description/>
  <cp:lastModifiedBy>d07-Hnatyshyn</cp:lastModifiedBy>
  <cp:revision>2</cp:revision>
  <dcterms:created xsi:type="dcterms:W3CDTF">2019-02-11T14:51:00Z</dcterms:created>
  <dcterms:modified xsi:type="dcterms:W3CDTF">2019-02-11T14:51:00Z</dcterms:modified>
</cp:coreProperties>
</file>