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66" w:rsidRPr="00FF5E4F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F5E4F">
        <w:rPr>
          <w:rFonts w:ascii="Times New Roman" w:hAnsi="Times New Roman"/>
          <w:b/>
          <w:sz w:val="28"/>
          <w:szCs w:val="28"/>
          <w:lang w:val="uk-UA"/>
        </w:rPr>
        <w:t>ДОГОВІР</w:t>
      </w:r>
    </w:p>
    <w:p w:rsidR="000E0366" w:rsidRPr="00FF5E4F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>о міжбюджетний трансферт на 2019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0E0366" w:rsidRPr="00FF5E4F" w:rsidRDefault="000E0366" w:rsidP="000E036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FF5E4F" w:rsidRDefault="000E0366" w:rsidP="000E036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м. Тернопіль</w:t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  <w:t>«___»________</w:t>
      </w:r>
      <w:r>
        <w:rPr>
          <w:rFonts w:ascii="Times New Roman" w:hAnsi="Times New Roman"/>
          <w:sz w:val="28"/>
          <w:szCs w:val="28"/>
          <w:lang w:val="uk-UA"/>
        </w:rPr>
        <w:t>__ 2019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E0366" w:rsidRPr="00FF5E4F" w:rsidRDefault="000E0366" w:rsidP="000E036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Дацка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Геннадійовича</w:t>
      </w:r>
      <w:r w:rsidRPr="00FF5E4F">
        <w:rPr>
          <w:rFonts w:ascii="Times New Roman" w:hAnsi="Times New Roman"/>
          <w:sz w:val="28"/>
          <w:szCs w:val="28"/>
          <w:lang w:val="uk-UA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0E0366" w:rsidRPr="00FF5E4F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FF5E4F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Предмет Д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оговору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передбачає в </w:t>
      </w:r>
      <w:r>
        <w:rPr>
          <w:rFonts w:ascii="Times New Roman" w:hAnsi="Times New Roman"/>
          <w:sz w:val="28"/>
          <w:szCs w:val="28"/>
          <w:lang w:val="uk-UA"/>
        </w:rPr>
        <w:t>селищному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на 2019 рік </w:t>
      </w:r>
      <w:r w:rsidRPr="00DA0B2F">
        <w:rPr>
          <w:rFonts w:ascii="Times New Roman" w:hAnsi="Times New Roman"/>
          <w:sz w:val="28"/>
          <w:szCs w:val="28"/>
          <w:lang w:val="uk-UA"/>
        </w:rPr>
        <w:t>передачу коштів у вигляді міжбюджетн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ого трансферту </w:t>
      </w:r>
      <w:r w:rsidRPr="00DA0B2F">
        <w:rPr>
          <w:rFonts w:ascii="Times New Roman" w:hAnsi="Times New Roman"/>
          <w:sz w:val="28"/>
          <w:szCs w:val="28"/>
          <w:lang w:val="uk-UA"/>
        </w:rPr>
        <w:t>міському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>Тернополя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за отримання </w:t>
      </w:r>
      <w:r>
        <w:rPr>
          <w:rFonts w:ascii="Times New Roman" w:hAnsi="Times New Roman"/>
          <w:sz w:val="28"/>
          <w:szCs w:val="28"/>
          <w:lang w:val="uk-UA"/>
        </w:rPr>
        <w:t>дітьми,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Підволочиській</w:t>
      </w:r>
      <w:proofErr w:type="spellEnd"/>
      <w:r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селищній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D0B">
        <w:rPr>
          <w:rFonts w:ascii="Times New Roman" w:hAnsi="Times New Roman"/>
          <w:sz w:val="28"/>
          <w:szCs w:val="28"/>
          <w:lang w:val="uk-UA"/>
        </w:rPr>
        <w:t>психолого-педагогічних, корекційно-</w:t>
      </w:r>
      <w:proofErr w:type="spellStart"/>
      <w:r w:rsidRPr="00B02D0B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B02D0B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проведення комплексної психолого-педагогічної оцінки розвитку дітей віком від 2 до 18 років з особливими освітніми потребами,</w:t>
      </w:r>
      <w:r w:rsidRPr="00B02D0B">
        <w:rPr>
          <w:rFonts w:ascii="Times New Roman" w:hAnsi="Times New Roman"/>
          <w:sz w:val="28"/>
          <w:szCs w:val="28"/>
          <w:lang w:val="uk-UA"/>
        </w:rPr>
        <w:t xml:space="preserve"> забезпечення їх систе</w:t>
      </w:r>
      <w:r>
        <w:rPr>
          <w:rFonts w:ascii="Times New Roman" w:hAnsi="Times New Roman"/>
          <w:sz w:val="28"/>
          <w:szCs w:val="28"/>
          <w:lang w:val="uk-UA"/>
        </w:rPr>
        <w:t xml:space="preserve">много кваліфікованого супроводу фахівцями комунальної установи «Інклюзивно-ресурсний центр №1» Тернопільської міської ради. 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2366C4" w:rsidRDefault="000E0366" w:rsidP="000E036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C4">
        <w:rPr>
          <w:rFonts w:ascii="Times New Roman" w:hAnsi="Times New Roman"/>
          <w:b/>
          <w:sz w:val="28"/>
          <w:szCs w:val="28"/>
          <w:lang w:val="uk-UA"/>
        </w:rPr>
        <w:t>ІІ. Права та обов</w:t>
      </w:r>
      <w:r w:rsidRPr="00B03731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язки С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торін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Тернопільська міська рада 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>дітям, які зареєстровані у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Підволочиській</w:t>
      </w:r>
      <w:proofErr w:type="spellEnd"/>
      <w:r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селищній раді,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D0B">
        <w:rPr>
          <w:rFonts w:ascii="Times New Roman" w:hAnsi="Times New Roman"/>
          <w:sz w:val="28"/>
          <w:szCs w:val="28"/>
          <w:lang w:val="uk-UA"/>
        </w:rPr>
        <w:t>проведення комплексної психолого-педагогічної оцінки розвитку дитини, надання психолого-педагогічних, корекційно-</w:t>
      </w:r>
      <w:proofErr w:type="spellStart"/>
      <w:r w:rsidRPr="00B02D0B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B02D0B">
        <w:rPr>
          <w:rFonts w:ascii="Times New Roman" w:hAnsi="Times New Roman"/>
          <w:sz w:val="28"/>
          <w:szCs w:val="28"/>
          <w:lang w:val="uk-UA"/>
        </w:rPr>
        <w:t xml:space="preserve"> послуг та забезпечення їх систе</w:t>
      </w:r>
      <w:r>
        <w:rPr>
          <w:rFonts w:ascii="Times New Roman" w:hAnsi="Times New Roman"/>
          <w:sz w:val="28"/>
          <w:szCs w:val="28"/>
          <w:lang w:val="uk-UA"/>
        </w:rPr>
        <w:t xml:space="preserve">много кваліфікованого супроводу комунальною установою «Інклюзивно-ресурсний центр №1» Тернопільської міської ради, при умові передачі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селищною радою міжбюджетного трансферту міському бюджету м. Тернополя.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>зобов’язується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забезпечити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 послуг шляхом здійснення </w:t>
      </w:r>
      <w:r w:rsidRPr="00FF5E4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жбюджетного трансферту.</w:t>
      </w:r>
    </w:p>
    <w:p w:rsidR="000E0366" w:rsidRPr="00FF5E4F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513794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794">
        <w:rPr>
          <w:rFonts w:ascii="Times New Roman" w:hAnsi="Times New Roman"/>
          <w:b/>
          <w:sz w:val="28"/>
          <w:szCs w:val="28"/>
          <w:lang w:val="uk-UA"/>
        </w:rPr>
        <w:t>ІІІ. Порядок передачі видатків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Передача видатків здійснюється </w:t>
      </w:r>
      <w:r>
        <w:rPr>
          <w:rFonts w:ascii="Times New Roman" w:hAnsi="Times New Roman"/>
          <w:sz w:val="28"/>
          <w:szCs w:val="28"/>
          <w:lang w:val="uk-UA"/>
        </w:rPr>
        <w:t>відповідно до статей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93,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101 Бюджетного кодексу України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селищною радою на 2019 рік міжбюджетного трансферту </w:t>
      </w:r>
      <w:r w:rsidRPr="00FF5E4F">
        <w:rPr>
          <w:rFonts w:ascii="Times New Roman" w:hAnsi="Times New Roman"/>
          <w:sz w:val="28"/>
          <w:szCs w:val="28"/>
          <w:lang w:val="uk-UA"/>
        </w:rPr>
        <w:t>міському бюджету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Тернополя в сумі </w:t>
      </w:r>
      <w:r>
        <w:rPr>
          <w:rFonts w:ascii="Times New Roman" w:hAnsi="Times New Roman"/>
          <w:sz w:val="28"/>
          <w:szCs w:val="28"/>
          <w:lang w:val="uk-UA"/>
        </w:rPr>
        <w:t>1016,</w:t>
      </w:r>
      <w:r w:rsidRPr="00FF5E4F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(одна тисяча шістнадцять)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  <w:r w:rsidRPr="00FF5E4F">
        <w:rPr>
          <w:rFonts w:ascii="Times New Roman" w:hAnsi="Times New Roman"/>
          <w:sz w:val="28"/>
          <w:szCs w:val="28"/>
          <w:lang w:val="uk-UA"/>
        </w:rPr>
        <w:t>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671CDA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C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1CDA">
        <w:rPr>
          <w:rFonts w:ascii="Times New Roman" w:hAnsi="Times New Roman"/>
          <w:b/>
          <w:sz w:val="28"/>
          <w:szCs w:val="28"/>
          <w:lang w:val="uk-UA"/>
        </w:rPr>
        <w:t xml:space="preserve">. Порядок перерахування і використання </w:t>
      </w:r>
      <w:r>
        <w:rPr>
          <w:rFonts w:ascii="Times New Roman" w:hAnsi="Times New Roman"/>
          <w:b/>
          <w:sz w:val="28"/>
          <w:szCs w:val="28"/>
          <w:lang w:val="uk-UA"/>
        </w:rPr>
        <w:t>отриманих коштів</w:t>
      </w:r>
    </w:p>
    <w:p w:rsidR="000E0366" w:rsidRPr="00FF5E4F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Перерахування </w:t>
      </w:r>
      <w:r w:rsidRPr="00896674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щомісячно лише за отримані дитиною (дітьми) послуги передбачені Статутом комунальної установи «Інклюзивно-ресурсний центр №1» Тернопільської міської ради на підставі рахунку на сплату, який  готується до 10 числа наступного місяця та направляється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раді.</w:t>
      </w:r>
    </w:p>
    <w:p w:rsidR="000E0366" w:rsidRPr="00FF5E4F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перерахову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щомісячно </w:t>
      </w:r>
      <w:r>
        <w:rPr>
          <w:rFonts w:ascii="Times New Roman" w:hAnsi="Times New Roman"/>
          <w:sz w:val="28"/>
          <w:szCs w:val="28"/>
          <w:lang w:val="uk-UA"/>
        </w:rPr>
        <w:t>не пізніше 15 числа наступного місяця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(крім грудня) відповідно до розпису загального фонду бюджету на рахунок загального фонду міського бюджету міста Тернополя, відкрит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управлінні Державної казначейської служби України у Тернопільській області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4F">
        <w:rPr>
          <w:rFonts w:ascii="Times New Roman" w:hAnsi="Times New Roman"/>
          <w:sz w:val="28"/>
          <w:szCs w:val="28"/>
          <w:lang w:val="uk-UA"/>
        </w:rPr>
        <w:t>Тернополі.</w:t>
      </w:r>
    </w:p>
    <w:p w:rsidR="000E0366" w:rsidRDefault="000E0366" w:rsidP="000E036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ab/>
        <w:t xml:space="preserve">Взаєморозрахунки між міським бюджетом міста Тернополя та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селищним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бюджетом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>за грудень поточного року, що випливають з умов, ви</w:t>
      </w:r>
      <w:r>
        <w:rPr>
          <w:rFonts w:ascii="Times New Roman" w:hAnsi="Times New Roman"/>
          <w:sz w:val="28"/>
          <w:szCs w:val="28"/>
          <w:lang w:val="uk-UA"/>
        </w:rPr>
        <w:t>значених абзацом першим цього підпункту</w:t>
      </w:r>
      <w:r w:rsidRPr="00FF5E4F">
        <w:rPr>
          <w:rFonts w:ascii="Times New Roman" w:hAnsi="Times New Roman"/>
          <w:sz w:val="28"/>
          <w:szCs w:val="28"/>
          <w:lang w:val="uk-UA"/>
        </w:rPr>
        <w:t>, здійсн</w:t>
      </w:r>
      <w:r>
        <w:rPr>
          <w:rFonts w:ascii="Times New Roman" w:hAnsi="Times New Roman"/>
          <w:sz w:val="28"/>
          <w:szCs w:val="28"/>
          <w:lang w:val="uk-UA"/>
        </w:rPr>
        <w:t>юються не пізніше 10 грудня 2019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Кошти міжбюджетного трансферту спрямовую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ться головному розпоряднику коштів на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установи «Інклюзивно-ресурсного центру №1» Тернопільської міської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за надані </w:t>
      </w:r>
      <w:r>
        <w:rPr>
          <w:rFonts w:ascii="Times New Roman" w:hAnsi="Times New Roman"/>
          <w:sz w:val="28"/>
          <w:szCs w:val="28"/>
          <w:lang w:val="uk-UA"/>
        </w:rPr>
        <w:t>послуги дитині (дітям), які зареєстровані у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Підволочиській</w:t>
      </w:r>
      <w:proofErr w:type="spellEnd"/>
      <w:r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селищній раді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згідно поданих </w:t>
      </w:r>
      <w:r>
        <w:rPr>
          <w:rFonts w:ascii="Times New Roman" w:hAnsi="Times New Roman"/>
          <w:sz w:val="28"/>
          <w:szCs w:val="28"/>
          <w:lang w:val="uk-UA"/>
        </w:rPr>
        <w:t>цими закладами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розрахунків.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Нарахування коштів за надані освітні послуги здійснюється лише за </w:t>
      </w:r>
      <w:r>
        <w:rPr>
          <w:rFonts w:ascii="Times New Roman" w:hAnsi="Times New Roman"/>
          <w:sz w:val="28"/>
          <w:szCs w:val="28"/>
          <w:lang w:val="uk-UA"/>
        </w:rPr>
        <w:t>отримані послуги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дитиною</w:t>
      </w:r>
      <w:r>
        <w:rPr>
          <w:rFonts w:ascii="Times New Roman" w:hAnsi="Times New Roman"/>
          <w:sz w:val="28"/>
          <w:szCs w:val="28"/>
          <w:lang w:val="uk-UA"/>
        </w:rPr>
        <w:t xml:space="preserve"> (дітьми)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базі комунальної установи «Інклюзивно-ресурсного центру №1» Тернопільської міської ради. 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Pr="00C23A1E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A1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3A1E">
        <w:rPr>
          <w:rFonts w:ascii="Times New Roman" w:hAnsi="Times New Roman"/>
          <w:b/>
          <w:sz w:val="28"/>
          <w:szCs w:val="28"/>
          <w:lang w:val="uk-UA"/>
        </w:rPr>
        <w:t>. Інші умови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 </w:t>
      </w:r>
      <w:r w:rsidRPr="00FF5E4F">
        <w:rPr>
          <w:rFonts w:ascii="Times New Roman" w:hAnsi="Times New Roman"/>
          <w:sz w:val="28"/>
          <w:szCs w:val="28"/>
          <w:lang w:val="uk-UA"/>
        </w:rPr>
        <w:t>За невиконан</w:t>
      </w:r>
      <w:r>
        <w:rPr>
          <w:rFonts w:ascii="Times New Roman" w:hAnsi="Times New Roman"/>
          <w:sz w:val="28"/>
          <w:szCs w:val="28"/>
          <w:lang w:val="uk-UA"/>
        </w:rPr>
        <w:t>ня або неналежне виконання умов Договору С</w:t>
      </w:r>
      <w:r w:rsidRPr="00FF5E4F">
        <w:rPr>
          <w:rFonts w:ascii="Times New Roman" w:hAnsi="Times New Roman"/>
          <w:sz w:val="28"/>
          <w:szCs w:val="28"/>
          <w:lang w:val="uk-UA"/>
        </w:rPr>
        <w:t>торони несуть відповідальність, передбачену чинним законодавством.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може здійснюватись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письмовою згодою обох С</w:t>
      </w:r>
      <w:r w:rsidRPr="00FF5E4F">
        <w:rPr>
          <w:rFonts w:ascii="Times New Roman" w:hAnsi="Times New Roman"/>
          <w:sz w:val="28"/>
          <w:szCs w:val="28"/>
          <w:lang w:val="uk-UA"/>
        </w:rPr>
        <w:t>торін.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Одностороння відмова від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не допускається, за в</w:t>
      </w:r>
      <w:r>
        <w:rPr>
          <w:rFonts w:ascii="Times New Roman" w:hAnsi="Times New Roman"/>
          <w:sz w:val="28"/>
          <w:szCs w:val="28"/>
          <w:lang w:val="uk-UA"/>
        </w:rPr>
        <w:t>инятком випадків, коли одна із Сторін порушує умови Д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оговору і взяті </w:t>
      </w:r>
      <w:r>
        <w:rPr>
          <w:rFonts w:ascii="Times New Roman" w:hAnsi="Times New Roman"/>
          <w:sz w:val="28"/>
          <w:szCs w:val="28"/>
          <w:lang w:val="uk-UA"/>
        </w:rPr>
        <w:t xml:space="preserve">за ним 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FF5E4F">
        <w:rPr>
          <w:rFonts w:ascii="Times New Roman" w:hAnsi="Times New Roman"/>
          <w:sz w:val="28"/>
          <w:szCs w:val="28"/>
        </w:rPr>
        <w:t>’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Усі спори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розбіжності,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можуть виникнути при виконанні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оговору, підлягають в</w:t>
      </w:r>
      <w:r>
        <w:rPr>
          <w:rFonts w:ascii="Times New Roman" w:hAnsi="Times New Roman"/>
          <w:sz w:val="28"/>
          <w:szCs w:val="28"/>
          <w:lang w:val="uk-UA"/>
        </w:rPr>
        <w:t>ирішенню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проведення переговорів між Ст</w:t>
      </w:r>
      <w:r w:rsidRPr="00FF5E4F">
        <w:rPr>
          <w:rFonts w:ascii="Times New Roman" w:hAnsi="Times New Roman"/>
          <w:sz w:val="28"/>
          <w:szCs w:val="28"/>
          <w:lang w:val="uk-UA"/>
        </w:rPr>
        <w:t>оронами.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5.5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 випадку неможливості вирішення спорів шляхом переговорів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вони підлягають розгляду і вирішенню в судовому порядку.</w:t>
      </w:r>
    </w:p>
    <w:p w:rsidR="000E0366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укладено у двох примірниках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кожен з яких має однакову юридичну силу. Один примірник договору зберігається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Підволочиській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</w:t>
      </w:r>
      <w:r w:rsidRPr="00FF5E4F">
        <w:rPr>
          <w:rFonts w:ascii="Times New Roman" w:hAnsi="Times New Roman"/>
          <w:sz w:val="28"/>
          <w:szCs w:val="28"/>
          <w:lang w:val="uk-UA"/>
        </w:rPr>
        <w:t>, другий – у Тернопільській міській раді.</w:t>
      </w:r>
    </w:p>
    <w:p w:rsidR="000E0366" w:rsidRPr="00FF5E4F" w:rsidRDefault="000E0366" w:rsidP="000E03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5.7 Сторони домовилися, що відповідно до ст. 631 Цивільного кодексу України умови Договору поширюються на правовідносини, які виникли між ними до його укладання з 01 січня 2019 року до 31 грудня 2019 року. </w:t>
      </w:r>
    </w:p>
    <w:p w:rsidR="000E0366" w:rsidRPr="00FF5E4F" w:rsidRDefault="000E0366" w:rsidP="000E036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366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003">
        <w:rPr>
          <w:rFonts w:ascii="Times New Roman" w:hAnsi="Times New Roman"/>
          <w:b/>
          <w:sz w:val="28"/>
          <w:szCs w:val="28"/>
          <w:lang w:val="uk-UA"/>
        </w:rPr>
        <w:t>Юридичні адреси та реквізити Сторін:</w:t>
      </w:r>
    </w:p>
    <w:p w:rsidR="000E0366" w:rsidRPr="00265003" w:rsidRDefault="000E0366" w:rsidP="000E03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0E0366" w:rsidRPr="002F6398" w:rsidTr="005148E3">
        <w:tc>
          <w:tcPr>
            <w:tcW w:w="4927" w:type="dxa"/>
          </w:tcPr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Підволочиська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 селищна рада</w:t>
            </w: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Pr="00776127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</w:pPr>
            <w:r w:rsidRPr="00776127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 xml:space="preserve">47800, смт </w:t>
            </w:r>
            <w:proofErr w:type="spellStart"/>
            <w:r w:rsidRPr="00776127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Підволочиськ</w:t>
            </w:r>
            <w:proofErr w:type="spellEnd"/>
            <w:r w:rsidRPr="00776127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,</w:t>
            </w: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  <w:r w:rsidRPr="00776127">
              <w:rPr>
                <w:rFonts w:ascii="Times New Roman" w:hAnsi="Times New Roman"/>
                <w:bCs/>
                <w:color w:val="000000"/>
                <w:sz w:val="24"/>
                <w:szCs w:val="28"/>
                <w:lang w:val="uk-UA" w:eastAsia="ru-RU"/>
              </w:rPr>
              <w:t>вул. А.Шептицького, 4</w:t>
            </w:r>
          </w:p>
          <w:p w:rsidR="000E0366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  <w:r w:rsidRPr="002F6398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В.Г.Дацко</w:t>
            </w:r>
            <w:proofErr w:type="spellEnd"/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uk-UA" w:eastAsia="ru-RU"/>
              </w:rPr>
            </w:pP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sz w:val="24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Тернопільська міська рада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2F6398">
                <w:rPr>
                  <w:rFonts w:ascii="Times New Roman" w:hAnsi="Times New Roman"/>
                  <w:sz w:val="24"/>
                  <w:szCs w:val="28"/>
                  <w:lang w:val="uk-UA"/>
                </w:rPr>
                <w:t>46000, м</w:t>
              </w:r>
            </w:smartTag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>. Тернопіль,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вул. Листопадова,5 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р\р 35412001046604 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 УДКСУ в </w:t>
            </w:r>
            <w:proofErr w:type="spellStart"/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>м.Тернополі</w:t>
            </w:r>
            <w:proofErr w:type="spellEnd"/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МФО 838012, </w:t>
            </w:r>
          </w:p>
          <w:p w:rsidR="000E0366" w:rsidRPr="002F6398" w:rsidRDefault="000E0366" w:rsidP="005148E3">
            <w:pPr>
              <w:tabs>
                <w:tab w:val="num" w:pos="1077"/>
              </w:tabs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  <w:lang w:val="uk-UA"/>
              </w:rPr>
              <w:t>КОД 34334305.</w:t>
            </w: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F6398">
              <w:rPr>
                <w:rFonts w:ascii="Times New Roman" w:hAnsi="Times New Roman"/>
                <w:sz w:val="24"/>
                <w:szCs w:val="28"/>
              </w:rPr>
              <w:t xml:space="preserve">_____________ </w:t>
            </w:r>
            <w:r w:rsidRPr="002F6398">
              <w:rPr>
                <w:rFonts w:ascii="Times New Roman" w:hAnsi="Times New Roman"/>
                <w:b/>
                <w:sz w:val="24"/>
                <w:szCs w:val="28"/>
              </w:rPr>
              <w:t xml:space="preserve">С.В. </w:t>
            </w:r>
            <w:proofErr w:type="spellStart"/>
            <w:r w:rsidRPr="002F6398">
              <w:rPr>
                <w:rFonts w:ascii="Times New Roman" w:hAnsi="Times New Roman"/>
                <w:b/>
                <w:sz w:val="24"/>
                <w:szCs w:val="28"/>
              </w:rPr>
              <w:t>Надал</w:t>
            </w:r>
            <w:proofErr w:type="spellEnd"/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E0366" w:rsidRPr="002F6398" w:rsidRDefault="000E0366" w:rsidP="005148E3">
            <w:pPr>
              <w:pStyle w:val="a3"/>
              <w:spacing w:after="0" w:line="276" w:lineRule="auto"/>
              <w:ind w:left="0" w:right="-1"/>
              <w:rPr>
                <w:sz w:val="24"/>
                <w:szCs w:val="28"/>
                <w:lang w:val="uk-UA"/>
              </w:rPr>
            </w:pPr>
          </w:p>
        </w:tc>
      </w:tr>
    </w:tbl>
    <w:p w:rsidR="000E0366" w:rsidRPr="0011669C" w:rsidRDefault="000E0366" w:rsidP="000E036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0366" w:rsidRDefault="000E0366" w:rsidP="000E0366"/>
    <w:p w:rsidR="00FA7504" w:rsidRDefault="00FA7504"/>
    <w:sectPr w:rsidR="00FA7504" w:rsidSect="00A9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366"/>
    <w:rsid w:val="000769A9"/>
    <w:rsid w:val="000E0366"/>
    <w:rsid w:val="003A00FE"/>
    <w:rsid w:val="00D123AC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942C1E-A6E7-469C-A491-33FA22E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6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3094</Words>
  <Characters>1764</Characters>
  <Application>Microsoft Office Word</Application>
  <DocSecurity>0</DocSecurity>
  <Lines>14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3</cp:revision>
  <dcterms:created xsi:type="dcterms:W3CDTF">2019-06-19T11:37:00Z</dcterms:created>
  <dcterms:modified xsi:type="dcterms:W3CDTF">2019-06-19T13:20:00Z</dcterms:modified>
</cp:coreProperties>
</file>