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67" w:rsidRPr="0072309B" w:rsidRDefault="002D6967" w:rsidP="002D6967">
      <w:pPr>
        <w:ind w:firstLine="9072"/>
        <w:jc w:val="both"/>
      </w:pPr>
      <w:r w:rsidRPr="0072309B">
        <w:t xml:space="preserve">Додаток до </w:t>
      </w:r>
      <w:proofErr w:type="gramStart"/>
      <w:r w:rsidRPr="0072309B">
        <w:t>р</w:t>
      </w:r>
      <w:proofErr w:type="gramEnd"/>
      <w:r w:rsidRPr="0072309B">
        <w:t xml:space="preserve">ішення виконавчого комітету </w:t>
      </w:r>
    </w:p>
    <w:p w:rsidR="002D6967" w:rsidRPr="0072309B" w:rsidRDefault="002D6967" w:rsidP="002D6967">
      <w:pPr>
        <w:ind w:firstLine="9072"/>
        <w:jc w:val="both"/>
      </w:pPr>
      <w:r>
        <w:t>від 03.10.18р. №741</w:t>
      </w:r>
    </w:p>
    <w:p w:rsidR="002D6967" w:rsidRDefault="002D6967" w:rsidP="002D6967">
      <w:pPr>
        <w:jc w:val="center"/>
      </w:pPr>
    </w:p>
    <w:p w:rsidR="002D6967" w:rsidRDefault="002D6967" w:rsidP="002D6967">
      <w:pPr>
        <w:jc w:val="center"/>
      </w:pPr>
      <w:r>
        <w:t xml:space="preserve">Звіт про роботу </w:t>
      </w:r>
      <w:r w:rsidRPr="0072309B">
        <w:t>управління організаційно-виконачої робо</w:t>
      </w:r>
      <w:r>
        <w:t xml:space="preserve">ти за 2017рік, дев’ять місяців 2018року </w:t>
      </w:r>
      <w:proofErr w:type="gramStart"/>
      <w:r>
        <w:t xml:space="preserve">( </w:t>
      </w:r>
      <w:proofErr w:type="gramEnd"/>
      <w:r>
        <w:t>в порівнянні з відповідним періодом 2017року)</w:t>
      </w:r>
    </w:p>
    <w:p w:rsidR="002D6967" w:rsidRPr="0072309B" w:rsidRDefault="002D6967" w:rsidP="002D6967">
      <w:pPr>
        <w:ind w:firstLine="360"/>
        <w:jc w:val="both"/>
      </w:pPr>
      <w:r w:rsidRPr="0072309B">
        <w:t xml:space="preserve">До основних повноважень </w:t>
      </w:r>
      <w:r>
        <w:t xml:space="preserve">управління </w:t>
      </w:r>
      <w:r w:rsidRPr="0072309B">
        <w:t>організаційно-виконачої робо</w:t>
      </w:r>
      <w:r>
        <w:t xml:space="preserve">ти </w:t>
      </w:r>
      <w:r w:rsidRPr="0072309B">
        <w:t xml:space="preserve"> відносяться:</w:t>
      </w:r>
    </w:p>
    <w:p w:rsidR="002D6967" w:rsidRPr="0072309B" w:rsidRDefault="002D6967" w:rsidP="002D6967">
      <w:pPr>
        <w:ind w:firstLine="360"/>
        <w:jc w:val="both"/>
      </w:pPr>
      <w:r w:rsidRPr="0072309B">
        <w:t xml:space="preserve">1. Забезпечення </w:t>
      </w:r>
      <w:proofErr w:type="gramStart"/>
      <w:r w:rsidRPr="0072309B">
        <w:t>п</w:t>
      </w:r>
      <w:proofErr w:type="gramEnd"/>
      <w:r w:rsidRPr="0072309B">
        <w:t xml:space="preserve">ідготовки і проведення пленарних засідань сесій міської ради, підготовки проектів рішень, що вносяться на розгляд міської ради, здійснення електронного обліку рішень міської ради, реєстрація, оформлення , облік рішень міської ради, своєчасне доведення рішень міської ради до відповідних відділів і управлінь, </w:t>
      </w:r>
      <w:proofErr w:type="gramStart"/>
      <w:r w:rsidRPr="0072309B">
        <w:t>п</w:t>
      </w:r>
      <w:proofErr w:type="gramEnd"/>
      <w:r w:rsidRPr="0072309B">
        <w:t>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w:t>
      </w:r>
    </w:p>
    <w:p w:rsidR="002D6967" w:rsidRPr="0072309B" w:rsidRDefault="002D6967" w:rsidP="002D6967">
      <w:pPr>
        <w:ind w:firstLine="360"/>
        <w:jc w:val="both"/>
      </w:pPr>
      <w:r w:rsidRPr="0072309B">
        <w:t xml:space="preserve">2. Надання депутатам міської ради організаційної допомоги у здійсненні депутатських повноважень у раді та по виконанню  </w:t>
      </w:r>
      <w:proofErr w:type="gramStart"/>
      <w:r w:rsidRPr="0072309B">
        <w:t>р</w:t>
      </w:r>
      <w:proofErr w:type="gramEnd"/>
      <w:r w:rsidRPr="0072309B">
        <w:t>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2D6967" w:rsidRPr="0072309B" w:rsidRDefault="002D6967" w:rsidP="002D6967">
      <w:pPr>
        <w:ind w:firstLine="360"/>
        <w:jc w:val="both"/>
      </w:pPr>
      <w:r w:rsidRPr="0072309B">
        <w:t>3. Видача посвідчень помічникі</w:t>
      </w:r>
      <w:proofErr w:type="gramStart"/>
      <w:r w:rsidRPr="0072309B">
        <w:t>в</w:t>
      </w:r>
      <w:proofErr w:type="gramEnd"/>
      <w:r w:rsidRPr="0072309B">
        <w:t xml:space="preserve">  консультантів депутатів міської ради.</w:t>
      </w:r>
    </w:p>
    <w:p w:rsidR="002D6967" w:rsidRPr="0072309B" w:rsidRDefault="002D6967" w:rsidP="002D6967">
      <w:pPr>
        <w:ind w:firstLine="360"/>
        <w:jc w:val="both"/>
      </w:pPr>
      <w:r w:rsidRPr="0072309B">
        <w:t xml:space="preserve">4. </w:t>
      </w:r>
      <w:proofErr w:type="gramStart"/>
      <w:r w:rsidRPr="0072309B">
        <w:t>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w:t>
      </w:r>
      <w:proofErr w:type="gramEnd"/>
      <w:r w:rsidRPr="0072309B">
        <w:t xml:space="preserve"> участі в сесі</w:t>
      </w:r>
      <w:proofErr w:type="gramStart"/>
      <w:r w:rsidRPr="0072309B">
        <w:t>ях та</w:t>
      </w:r>
      <w:proofErr w:type="gramEnd"/>
      <w:r w:rsidRPr="0072309B">
        <w:t xml:space="preserve"> постійних комісіях міської ради.</w:t>
      </w:r>
    </w:p>
    <w:p w:rsidR="002D6967" w:rsidRPr="0072309B" w:rsidRDefault="002D6967" w:rsidP="002D6967">
      <w:pPr>
        <w:ind w:firstLine="360"/>
        <w:jc w:val="both"/>
      </w:pPr>
      <w:r w:rsidRPr="0072309B">
        <w:t xml:space="preserve">5. Оформлення доручень міського голови і протоколів нарад </w:t>
      </w:r>
      <w:proofErr w:type="gramStart"/>
      <w:r w:rsidRPr="0072309B">
        <w:t>п</w:t>
      </w:r>
      <w:proofErr w:type="gramEnd"/>
      <w:r w:rsidRPr="0072309B">
        <w:t>ід керівництвом міського голови, заступника міського голови-керуючого справами та секретаря ради.</w:t>
      </w:r>
    </w:p>
    <w:p w:rsidR="002D6967" w:rsidRPr="0072309B" w:rsidRDefault="002D6967" w:rsidP="002D6967">
      <w:pPr>
        <w:ind w:firstLine="360"/>
        <w:jc w:val="both"/>
      </w:pPr>
      <w:r w:rsidRPr="0072309B">
        <w:t xml:space="preserve">6.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w:t>
      </w:r>
      <w:proofErr w:type="gramStart"/>
      <w:r w:rsidRPr="0072309B">
        <w:t>арх</w:t>
      </w:r>
      <w:proofErr w:type="gramEnd"/>
      <w:r w:rsidRPr="0072309B">
        <w:t xml:space="preserve">івний фонд та архівні установи». Передача документів міської ради </w:t>
      </w:r>
      <w:proofErr w:type="gramStart"/>
      <w:r w:rsidRPr="0072309B">
        <w:t>п</w:t>
      </w:r>
      <w:proofErr w:type="gramEnd"/>
      <w:r w:rsidRPr="0072309B">
        <w:t>ісля встановленого терміну зберігання в архівний відділ.</w:t>
      </w:r>
    </w:p>
    <w:p w:rsidR="002D6967" w:rsidRPr="0072309B" w:rsidRDefault="002D6967" w:rsidP="002D6967">
      <w:pPr>
        <w:ind w:firstLine="360"/>
        <w:jc w:val="both"/>
      </w:pPr>
      <w:r w:rsidRPr="0072309B">
        <w:t xml:space="preserve">7. </w:t>
      </w:r>
      <w:proofErr w:type="gramStart"/>
      <w:r w:rsidRPr="0072309B">
        <w:t>П</w:t>
      </w:r>
      <w:proofErr w:type="gramEnd"/>
      <w:r w:rsidRPr="0072309B">
        <w:t>ідготовка проектів планів роботи Тернопільської міської ради, виконавчого комітету, щомісячне складання планів організаційних заходів, які проводяться за участю міської ради.</w:t>
      </w:r>
    </w:p>
    <w:p w:rsidR="002D6967" w:rsidRPr="0072309B" w:rsidRDefault="002D6967" w:rsidP="002D6967">
      <w:pPr>
        <w:ind w:firstLine="360"/>
        <w:jc w:val="both"/>
      </w:pPr>
      <w:r w:rsidRPr="0072309B">
        <w:t xml:space="preserve">8. Забезпечення </w:t>
      </w:r>
      <w:proofErr w:type="gramStart"/>
      <w:r w:rsidRPr="0072309B">
        <w:t>п</w:t>
      </w:r>
      <w:proofErr w:type="gramEnd"/>
      <w:r w:rsidRPr="0072309B">
        <w:t xml:space="preserve">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w:t>
      </w:r>
      <w:proofErr w:type="gramStart"/>
      <w:r w:rsidRPr="0072309B">
        <w:t>п</w:t>
      </w:r>
      <w:proofErr w:type="gramEnd"/>
      <w:r w:rsidRPr="0072309B">
        <w:t xml:space="preserve">ідприємств, установ, організацій, службових осіб та громадян, у передбачених законодавством випадках видача </w:t>
      </w:r>
      <w:r w:rsidRPr="0072309B">
        <w:lastRenderedPageBreak/>
        <w:t xml:space="preserve">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w:t>
      </w:r>
      <w:proofErr w:type="gramStart"/>
      <w:r w:rsidRPr="0072309B">
        <w:t>п</w:t>
      </w:r>
      <w:proofErr w:type="gramEnd"/>
      <w:r w:rsidRPr="0072309B">
        <w:t>ісля встановленого терміну зберігання в архівний відділ.</w:t>
      </w:r>
    </w:p>
    <w:p w:rsidR="002D6967" w:rsidRPr="0072309B" w:rsidRDefault="002D6967" w:rsidP="002D6967">
      <w:pPr>
        <w:pStyle w:val="a3"/>
        <w:spacing w:after="0"/>
        <w:ind w:firstLine="357"/>
        <w:jc w:val="both"/>
      </w:pPr>
      <w:r w:rsidRPr="0072309B">
        <w:t>9. Організаційне та методичне забезпечення засідань Видавничої ради (протокольна частина, оформлення договорів на видавництво книг).</w:t>
      </w:r>
    </w:p>
    <w:p w:rsidR="002D6967" w:rsidRPr="002D6967" w:rsidRDefault="002D6967" w:rsidP="002D6967">
      <w:pPr>
        <w:ind w:firstLine="360"/>
        <w:jc w:val="both"/>
        <w:rPr>
          <w:lang w:val="uk-UA"/>
        </w:rPr>
      </w:pPr>
      <w:r w:rsidRPr="002D6967">
        <w:rPr>
          <w:lang w:val="uk-UA"/>
        </w:rPr>
        <w:t xml:space="preserve">10.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комп’ютерного обліку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2D6967" w:rsidRPr="0072309B" w:rsidRDefault="002D6967" w:rsidP="002D6967">
      <w:pPr>
        <w:ind w:firstLine="360"/>
        <w:jc w:val="both"/>
      </w:pPr>
      <w:r w:rsidRPr="0072309B">
        <w:t>11. Організація особистого прийому громадян міським головою, заступниками міського голови.</w:t>
      </w:r>
    </w:p>
    <w:p w:rsidR="002D6967" w:rsidRPr="0072309B" w:rsidRDefault="002D6967" w:rsidP="002D6967">
      <w:pPr>
        <w:ind w:firstLine="360"/>
        <w:jc w:val="both"/>
      </w:pPr>
      <w:r w:rsidRPr="0072309B">
        <w:t xml:space="preserve">12. Контроль за виконанням </w:t>
      </w:r>
      <w:proofErr w:type="gramStart"/>
      <w:r w:rsidRPr="0072309B">
        <w:t>р</w:t>
      </w:r>
      <w:proofErr w:type="gramEnd"/>
      <w:r w:rsidRPr="0072309B">
        <w:t xml:space="preserve">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w:t>
      </w:r>
      <w:proofErr w:type="gramStart"/>
      <w:r w:rsidRPr="0072309B">
        <w:t>р</w:t>
      </w:r>
      <w:proofErr w:type="gramEnd"/>
      <w:r w:rsidRPr="0072309B">
        <w:t>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поданих інформацій на виконання доручень міського голови, внесення пропозицій про зняття з контролю чи продовження терміну виконання рішень виконкому міської ради, розпоряджень і доручень міського голови та інших контрольних документі</w:t>
      </w:r>
      <w:proofErr w:type="gramStart"/>
      <w:r w:rsidRPr="0072309B">
        <w:t>в</w:t>
      </w:r>
      <w:proofErr w:type="gramEnd"/>
      <w:r w:rsidRPr="0072309B">
        <w:t xml:space="preserve">. </w:t>
      </w:r>
    </w:p>
    <w:p w:rsidR="002D6967" w:rsidRPr="0072309B" w:rsidRDefault="002D6967" w:rsidP="002D6967">
      <w:pPr>
        <w:ind w:left="3600" w:firstLine="720"/>
        <w:jc w:val="center"/>
      </w:pPr>
    </w:p>
    <w:tbl>
      <w:tblPr>
        <w:tblW w:w="51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2476"/>
        <w:gridCol w:w="1908"/>
        <w:gridCol w:w="2470"/>
        <w:gridCol w:w="3805"/>
        <w:gridCol w:w="3219"/>
      </w:tblGrid>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Pr>
              <w:jc w:val="center"/>
            </w:pPr>
            <w:r w:rsidRPr="0072309B">
              <w:t xml:space="preserve">№ </w:t>
            </w:r>
            <w:proofErr w:type="gramStart"/>
            <w:r w:rsidRPr="0072309B">
              <w:t>п</w:t>
            </w:r>
            <w:proofErr w:type="gramEnd"/>
            <w:r w:rsidRPr="0072309B">
              <w:t>/п</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Pr>
              <w:jc w:val="center"/>
            </w:pPr>
            <w:r w:rsidRPr="0072309B">
              <w:t>Змі</w:t>
            </w:r>
            <w:proofErr w:type="gramStart"/>
            <w:r w:rsidRPr="0072309B">
              <w:t>ст</w:t>
            </w:r>
            <w:proofErr w:type="gramEnd"/>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Pr>
              <w:jc w:val="center"/>
            </w:pPr>
            <w:r w:rsidRPr="0072309B">
              <w:t>Відповідальний за виконання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jc w:val="center"/>
            </w:pPr>
            <w:r w:rsidRPr="0072309B">
              <w:t xml:space="preserve">2017 </w:t>
            </w:r>
            <w:proofErr w:type="gramStart"/>
            <w:r w:rsidRPr="0072309B">
              <w:t>р</w:t>
            </w:r>
            <w:proofErr w:type="gramEnd"/>
            <w:r w:rsidRPr="0072309B">
              <w:t>ік</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jc w:val="center"/>
            </w:pPr>
            <w:r w:rsidRPr="0072309B">
              <w:t xml:space="preserve">2017 </w:t>
            </w:r>
            <w:proofErr w:type="gramStart"/>
            <w:r w:rsidRPr="0072309B">
              <w:t>р</w:t>
            </w:r>
            <w:proofErr w:type="gramEnd"/>
            <w:r w:rsidRPr="0072309B">
              <w:t>ік 9 місяців</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jc w:val="center"/>
            </w:pPr>
            <w:r w:rsidRPr="0072309B">
              <w:t xml:space="preserve">2018 </w:t>
            </w:r>
            <w:proofErr w:type="gramStart"/>
            <w:r w:rsidRPr="0072309B">
              <w:t>р</w:t>
            </w:r>
            <w:proofErr w:type="gramEnd"/>
            <w:r w:rsidRPr="0072309B">
              <w:t>ік 9 місяців</w:t>
            </w:r>
          </w:p>
          <w:p w:rsidR="002D6967" w:rsidRPr="0072309B" w:rsidRDefault="002D6967" w:rsidP="002D062E">
            <w:pPr>
              <w:jc w:val="center"/>
            </w:pP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Pr>
              <w:jc w:val="center"/>
              <w:rPr>
                <w:rFonts w:eastAsia="Calibri"/>
              </w:rPr>
            </w:pPr>
            <w:r w:rsidRPr="0072309B">
              <w:rPr>
                <w:rFonts w:eastAsia="Calibri"/>
              </w:rPr>
              <w:t>1</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Виконання цілей якості управління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t xml:space="preserve">Працівники </w:t>
            </w:r>
            <w:r w:rsidRPr="0072309B">
              <w:t>управління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Проведено моніторинг СУЯ в управлінні  за результатами роботи 2016 року (28.11.2016р. №15), відбувся зовнішній аудит 10.10.2017р.   </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Проведено моніторинг СУЯ в управлінні  за результатами роботи 2016 року (28.11.2016р. №15), відбувся зовнішній аудит 10.10.2017р.   </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Проведено моніторинг СУЯ в управлінні  за результатами роботи 2017 року (26.04.2018р. №03-01/17-п), </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t>2</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Забезпечення </w:t>
            </w:r>
            <w:proofErr w:type="gramStart"/>
            <w:r w:rsidRPr="0072309B">
              <w:t>п</w:t>
            </w:r>
            <w:proofErr w:type="gramEnd"/>
            <w:r w:rsidRPr="0072309B">
              <w:t xml:space="preserve">ідготовки і проведення пленарних засідань сесій міської ради, підготовки </w:t>
            </w:r>
            <w:r w:rsidRPr="0072309B">
              <w:lastRenderedPageBreak/>
              <w:t>проектів рішень, що вносяться на розгляд міської ради.</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lastRenderedPageBreak/>
              <w:t xml:space="preserve">Організаційний відділ </w:t>
            </w:r>
            <w:proofErr w:type="gramStart"/>
            <w:r w:rsidRPr="0072309B">
              <w:t>ради</w:t>
            </w:r>
            <w:proofErr w:type="gramEnd"/>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 xml:space="preserve">ідготовлено, підписано міським головою 1875 рішень міської ради, </w:t>
            </w:r>
          </w:p>
          <w:p w:rsidR="002D6967" w:rsidRPr="0072309B" w:rsidRDefault="002D6967" w:rsidP="002D062E">
            <w:r w:rsidRPr="0072309B">
              <w:t xml:space="preserve">перевірено, </w:t>
            </w:r>
            <w:r>
              <w:t xml:space="preserve">внесено в </w:t>
            </w:r>
            <w:r>
              <w:lastRenderedPageBreak/>
              <w:t>електронну базу</w:t>
            </w:r>
            <w:r w:rsidRPr="0072309B">
              <w:t xml:space="preserve">,  роздруковано та передано на оприлюднення  2276 проектів </w:t>
            </w:r>
            <w:proofErr w:type="gramStart"/>
            <w:r w:rsidRPr="0072309B">
              <w:t>р</w:t>
            </w:r>
            <w:proofErr w:type="gramEnd"/>
            <w:r w:rsidRPr="0072309B">
              <w:t>ішень міської ради</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roofErr w:type="gramStart"/>
            <w:r w:rsidRPr="0072309B">
              <w:lastRenderedPageBreak/>
              <w:t>П</w:t>
            </w:r>
            <w:proofErr w:type="gramEnd"/>
            <w:r w:rsidRPr="0072309B">
              <w:t xml:space="preserve">ідготовлено, підписано міським головою 598 рішень міської ради, </w:t>
            </w:r>
          </w:p>
          <w:p w:rsidR="002D6967" w:rsidRPr="0072309B" w:rsidRDefault="002D6967" w:rsidP="002D062E">
            <w:r w:rsidRPr="0072309B">
              <w:t xml:space="preserve">перевірено, </w:t>
            </w:r>
            <w:r>
              <w:t>внесено в електронну базу</w:t>
            </w:r>
            <w:r w:rsidRPr="0072309B">
              <w:t xml:space="preserve">,  роздруковано та передано на оприлюднення 1132 проектів </w:t>
            </w:r>
            <w:proofErr w:type="gramStart"/>
            <w:r w:rsidRPr="0072309B">
              <w:t>р</w:t>
            </w:r>
            <w:proofErr w:type="gramEnd"/>
            <w:r w:rsidRPr="0072309B">
              <w:t xml:space="preserve">ішень </w:t>
            </w:r>
            <w:r w:rsidRPr="0072309B">
              <w:lastRenderedPageBreak/>
              <w:t>міської ради</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lastRenderedPageBreak/>
              <w:t>П</w:t>
            </w:r>
            <w:proofErr w:type="gramEnd"/>
            <w:r w:rsidRPr="0072309B">
              <w:t xml:space="preserve">ідготовлено, підписано міським головою 854 рішення міської ради, </w:t>
            </w:r>
          </w:p>
          <w:p w:rsidR="002D6967" w:rsidRPr="0072309B" w:rsidRDefault="002D6967" w:rsidP="002D062E">
            <w:r w:rsidRPr="0072309B">
              <w:t xml:space="preserve">перевірено, </w:t>
            </w:r>
            <w:r>
              <w:t>внесено в електронну базу</w:t>
            </w:r>
            <w:r w:rsidRPr="0072309B">
              <w:t xml:space="preserve">, роздруковано </w:t>
            </w:r>
            <w:r w:rsidRPr="0072309B">
              <w:lastRenderedPageBreak/>
              <w:t xml:space="preserve">та передано на оприлюднення 1350 проектів </w:t>
            </w:r>
            <w:proofErr w:type="gramStart"/>
            <w:r w:rsidRPr="0072309B">
              <w:t>р</w:t>
            </w:r>
            <w:proofErr w:type="gramEnd"/>
            <w:r w:rsidRPr="0072309B">
              <w:t>ішень міської ради</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lastRenderedPageBreak/>
              <w:t>3</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Оформлення протоколів пленарних засідань міської ради, надання їх копій або витягі</w:t>
            </w:r>
            <w:proofErr w:type="gramStart"/>
            <w:r w:rsidRPr="0072309B">
              <w:t>в</w:t>
            </w:r>
            <w:proofErr w:type="gramEnd"/>
            <w:r w:rsidRPr="0072309B">
              <w:t xml:space="preserve"> у встановленому законодавством порядку.</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Організаційний відділ </w:t>
            </w:r>
            <w:proofErr w:type="gramStart"/>
            <w:r w:rsidRPr="0072309B">
              <w:t>ради</w:t>
            </w:r>
            <w:proofErr w:type="gramEnd"/>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Оформлено 8 протоколів сесій міської ради (6 чергових засідань сесій міської ради, 2 - позачергових)</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Оформлено 5 протоколів сесій міської ради (4 чергових засідання сесій міської ради, 1 - позачергове)</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Оформлено 6 протоколів сесій міської ради (5 чергових засідань сесій міської ради, 1 - позачергове)</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t>4</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Організаційне та методичне забезпечення засідань Видавничої ради (протокольна частина, оформлення договорі</w:t>
            </w:r>
            <w:proofErr w:type="gramStart"/>
            <w:r w:rsidRPr="0072309B">
              <w:t>в</w:t>
            </w:r>
            <w:proofErr w:type="gramEnd"/>
            <w:r w:rsidRPr="0072309B">
              <w:t xml:space="preserve"> на видавництво книг).</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Організаційний відділ </w:t>
            </w:r>
            <w:proofErr w:type="gramStart"/>
            <w:r w:rsidRPr="0072309B">
              <w:t>ради</w:t>
            </w:r>
            <w:proofErr w:type="gramEnd"/>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Скликано та проведено 6 засідань видавничої </w:t>
            </w:r>
            <w:proofErr w:type="gramStart"/>
            <w:r w:rsidRPr="0072309B">
              <w:t>ради</w:t>
            </w:r>
            <w:proofErr w:type="gramEnd"/>
            <w:r w:rsidRPr="0072309B">
              <w:t>, оформлено 6 протоколів засідань, передано для електронних закупівель відповідно до системи «ProZorro»</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Скликано та проведено 5 засідань видавничої </w:t>
            </w:r>
            <w:proofErr w:type="gramStart"/>
            <w:r w:rsidRPr="0072309B">
              <w:t>ради</w:t>
            </w:r>
            <w:proofErr w:type="gramEnd"/>
            <w:r w:rsidRPr="0072309B">
              <w:t>, оформлено 5 протоколів засідань, передано для електронних закупівель відповідно до системи «ProZorro»</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Скликано та проведено 5 засідань видавничої </w:t>
            </w:r>
            <w:proofErr w:type="gramStart"/>
            <w:r w:rsidRPr="0072309B">
              <w:t>ради</w:t>
            </w:r>
            <w:proofErr w:type="gramEnd"/>
            <w:r w:rsidRPr="0072309B">
              <w:t>, оформлено 5 протоколів засідань, передано для електронних закупівель відповідно до системи «ProZorro»</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t>5</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roofErr w:type="gramStart"/>
            <w:r w:rsidRPr="0072309B">
              <w:t>П</w:t>
            </w:r>
            <w:proofErr w:type="gramEnd"/>
            <w:r w:rsidRPr="0072309B">
              <w:t>ідготовка привітальної кореспонденції</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t>Працівники управління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t>6</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roofErr w:type="gramStart"/>
            <w:r w:rsidRPr="0072309B">
              <w:t>П</w:t>
            </w:r>
            <w:proofErr w:type="gramEnd"/>
            <w:r w:rsidRPr="0072309B">
              <w:t>ідготовка та видача посвідчень помічників-консультантів депутатів міської ради</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Організаційний відділ </w:t>
            </w:r>
            <w:proofErr w:type="gramStart"/>
            <w:r w:rsidRPr="0072309B">
              <w:t>ради</w:t>
            </w:r>
            <w:proofErr w:type="gramEnd"/>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В </w:t>
            </w:r>
            <w:proofErr w:type="gramStart"/>
            <w:r w:rsidRPr="0072309B">
              <w:t>міру</w:t>
            </w:r>
            <w:proofErr w:type="gramEnd"/>
            <w:r w:rsidRPr="0072309B">
              <w:t xml:space="preserve"> необхідності</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t>7</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Щомісячне складання планів організаційних заході</w:t>
            </w:r>
            <w:proofErr w:type="gramStart"/>
            <w:r w:rsidRPr="0072309B">
              <w:t>в</w:t>
            </w:r>
            <w:proofErr w:type="gramEnd"/>
            <w:r w:rsidRPr="0072309B">
              <w:t xml:space="preserve">, які </w:t>
            </w:r>
            <w:r w:rsidRPr="0072309B">
              <w:lastRenderedPageBreak/>
              <w:t>проводяться за участю міської ради.</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lastRenderedPageBreak/>
              <w:t xml:space="preserve">Організаційний відділ </w:t>
            </w:r>
            <w:proofErr w:type="gramStart"/>
            <w:r w:rsidRPr="0072309B">
              <w:t>ради</w:t>
            </w:r>
            <w:proofErr w:type="gramEnd"/>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Складено, оприлюднено  та розіслано виконавцям </w:t>
            </w:r>
            <w:r w:rsidRPr="0072309B">
              <w:lastRenderedPageBreak/>
              <w:t>12 плані</w:t>
            </w:r>
            <w:proofErr w:type="gramStart"/>
            <w:r w:rsidRPr="0072309B">
              <w:t>в</w:t>
            </w:r>
            <w:proofErr w:type="gramEnd"/>
            <w:r w:rsidRPr="0072309B">
              <w:t xml:space="preserve"> </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Складено, оприлюднено  та розіслано виконавцям 9 плані</w:t>
            </w:r>
            <w:proofErr w:type="gramStart"/>
            <w:r w:rsidRPr="0072309B">
              <w:t>в</w:t>
            </w:r>
            <w:proofErr w:type="gramEnd"/>
            <w:r w:rsidRPr="0072309B">
              <w:t xml:space="preserve"> </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Складено, оприлюднено  та розіслано виконавцям 9 плані</w:t>
            </w:r>
            <w:proofErr w:type="gramStart"/>
            <w:r w:rsidRPr="0072309B">
              <w:t>в</w:t>
            </w:r>
            <w:proofErr w:type="gramEnd"/>
            <w:r w:rsidRPr="0072309B">
              <w:t xml:space="preserve"> </w:t>
            </w:r>
          </w:p>
          <w:p w:rsidR="002D6967" w:rsidRPr="0072309B" w:rsidRDefault="002D6967" w:rsidP="002D062E"/>
        </w:tc>
      </w:tr>
      <w:tr w:rsidR="002D6967" w:rsidRPr="0072309B" w:rsidTr="002D062E">
        <w:trPr>
          <w:trHeight w:val="417"/>
        </w:trPr>
        <w:tc>
          <w:tcPr>
            <w:tcW w:w="236" w:type="pct"/>
            <w:vMerge w:val="restart"/>
            <w:tcBorders>
              <w:top w:val="single" w:sz="4" w:space="0" w:color="000000"/>
              <w:left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lastRenderedPageBreak/>
              <w:t>8</w:t>
            </w:r>
          </w:p>
        </w:tc>
        <w:tc>
          <w:tcPr>
            <w:tcW w:w="850" w:type="pct"/>
            <w:vMerge w:val="restart"/>
            <w:tcBorders>
              <w:top w:val="single" w:sz="4" w:space="0" w:color="000000"/>
              <w:left w:val="single" w:sz="4" w:space="0" w:color="000000"/>
              <w:right w:val="single" w:sz="4" w:space="0" w:color="000000"/>
            </w:tcBorders>
            <w:hideMark/>
          </w:tcPr>
          <w:p w:rsidR="002D6967" w:rsidRPr="0072309B" w:rsidRDefault="002D6967" w:rsidP="002D062E">
            <w:r w:rsidRPr="0072309B">
              <w:t xml:space="preserve">Надання організаційної та методичної допомоги у проведенні засідань постійних та інших комісій міської </w:t>
            </w:r>
            <w:proofErr w:type="gramStart"/>
            <w:r w:rsidRPr="0072309B">
              <w:t>ради</w:t>
            </w:r>
            <w:proofErr w:type="gramEnd"/>
            <w:r w:rsidRPr="0072309B">
              <w:t xml:space="preserve">. Організаційний відділ </w:t>
            </w:r>
            <w:proofErr w:type="gramStart"/>
            <w:r w:rsidRPr="0072309B">
              <w:t>ради</w:t>
            </w:r>
            <w:proofErr w:type="gramEnd"/>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ія міської ради з питань бюджету та фінансів:</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t>проведено 51 засідання</w:t>
            </w:r>
            <w:r w:rsidRPr="0072309B">
              <w:t>, розглянуто 157 питань.</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27 засідань, розглянуто 71 питання.</w:t>
            </w:r>
          </w:p>
          <w:p w:rsidR="002D6967" w:rsidRPr="0072309B" w:rsidRDefault="002D6967" w:rsidP="002D062E">
            <w:pPr>
              <w:ind w:left="68" w:firstLine="292"/>
              <w:jc w:val="both"/>
            </w:pPr>
          </w:p>
          <w:p w:rsidR="002D6967" w:rsidRPr="0072309B" w:rsidRDefault="002D6967" w:rsidP="002D062E">
            <w:pPr>
              <w:ind w:left="68" w:firstLine="292"/>
              <w:jc w:val="both"/>
            </w:pP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22 засідання, розглянуто 99 питань.</w:t>
            </w:r>
          </w:p>
          <w:p w:rsidR="002D6967" w:rsidRPr="0072309B" w:rsidRDefault="002D6967" w:rsidP="002D062E">
            <w:pPr>
              <w:ind w:left="68" w:firstLine="292"/>
              <w:jc w:val="both"/>
            </w:pPr>
          </w:p>
        </w:tc>
      </w:tr>
      <w:tr w:rsidR="002D6967" w:rsidRPr="0072309B" w:rsidTr="002D062E">
        <w:trPr>
          <w:trHeight w:val="417"/>
        </w:trPr>
        <w:tc>
          <w:tcPr>
            <w:tcW w:w="236" w:type="pct"/>
            <w:vMerge/>
            <w:tcBorders>
              <w:left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p>
        </w:tc>
        <w:tc>
          <w:tcPr>
            <w:tcW w:w="850" w:type="pct"/>
            <w:vMerge/>
            <w:tcBorders>
              <w:left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Постійна комісія міської ради з питань економіки, промисловості, транспорту і зв’язку, контролю за використанням комунального майна, зовнішніх зв’язків, </w:t>
            </w:r>
            <w:proofErr w:type="gramStart"/>
            <w:r w:rsidRPr="0072309B">
              <w:t>п</w:t>
            </w:r>
            <w:proofErr w:type="gramEnd"/>
            <w:r w:rsidRPr="0072309B">
              <w:t>ідприємницької діяльності, захисту прав споживачів та туризму: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17 засідань, розглянуто  170 питань.:</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13 засідань, розглянуто 92 питання.</w:t>
            </w:r>
          </w:p>
          <w:p w:rsidR="002D6967" w:rsidRPr="0072309B" w:rsidRDefault="002D6967" w:rsidP="002D062E">
            <w:pPr>
              <w:ind w:left="68" w:firstLine="292"/>
              <w:jc w:val="both"/>
            </w:pP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13 засідань, розглянуто 68 питань.</w:t>
            </w:r>
          </w:p>
          <w:p w:rsidR="002D6967" w:rsidRPr="0072309B" w:rsidRDefault="002D6967" w:rsidP="002D062E"/>
        </w:tc>
      </w:tr>
      <w:tr w:rsidR="002D6967" w:rsidRPr="0072309B" w:rsidTr="002D062E">
        <w:tc>
          <w:tcPr>
            <w:tcW w:w="236" w:type="pct"/>
            <w:vMerge/>
            <w:tcBorders>
              <w:left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p>
        </w:tc>
        <w:tc>
          <w:tcPr>
            <w:tcW w:w="850" w:type="pct"/>
            <w:vMerge/>
            <w:tcBorders>
              <w:left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 xml:space="preserve">ія міської ради з питань місцевого самоврядування, законності, правопорядку, регламенту та депутатської </w:t>
            </w:r>
            <w:r w:rsidRPr="0072309B">
              <w:lastRenderedPageBreak/>
              <w:t>діяльності:</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проведено  12 засідань, розглянуто  50 питань.</w:t>
            </w:r>
          </w:p>
          <w:p w:rsidR="002D6967" w:rsidRPr="0072309B" w:rsidRDefault="002D6967" w:rsidP="002D062E">
            <w:pPr>
              <w:ind w:left="68" w:firstLine="292"/>
              <w:jc w:val="both"/>
            </w:pP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проведено 8 засідань</w:t>
            </w:r>
            <w:r w:rsidRPr="0072309B">
              <w:t>, розглянуто 35 питань.</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7 засідань</w:t>
            </w:r>
            <w:proofErr w:type="gramStart"/>
            <w:r w:rsidRPr="0072309B">
              <w:t>.</w:t>
            </w:r>
            <w:proofErr w:type="gramEnd"/>
            <w:r w:rsidRPr="0072309B">
              <w:t xml:space="preserve"> </w:t>
            </w:r>
            <w:proofErr w:type="gramStart"/>
            <w:r w:rsidRPr="0072309B">
              <w:t>р</w:t>
            </w:r>
            <w:proofErr w:type="gramEnd"/>
            <w:r w:rsidRPr="0072309B">
              <w:t>озглянуто 40 питань.</w:t>
            </w:r>
          </w:p>
        </w:tc>
      </w:tr>
      <w:tr w:rsidR="002D6967" w:rsidRPr="0072309B" w:rsidTr="002D062E">
        <w:tc>
          <w:tcPr>
            <w:tcW w:w="236" w:type="pct"/>
            <w:vMerge/>
            <w:tcBorders>
              <w:left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p>
        </w:tc>
        <w:tc>
          <w:tcPr>
            <w:tcW w:w="850" w:type="pct"/>
            <w:vMerge/>
            <w:tcBorders>
              <w:left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ія міської ради з питань житлово-комунального господарства, екології, надзвичайних ситуацій, енергозабезпечення та енергоефективності:</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41 засідання, розглянуто 201 питання.</w:t>
            </w:r>
          </w:p>
          <w:p w:rsidR="002D6967" w:rsidRPr="0072309B" w:rsidRDefault="002D6967" w:rsidP="002D062E">
            <w:pPr>
              <w:ind w:left="68" w:firstLine="292"/>
              <w:jc w:val="both"/>
            </w:pP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32 засідань, розглянуто 143 питань.</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20 засідань, розглянуто 151 питання.</w:t>
            </w:r>
          </w:p>
        </w:tc>
      </w:tr>
      <w:tr w:rsidR="002D6967" w:rsidRPr="0072309B" w:rsidTr="002D062E">
        <w:tc>
          <w:tcPr>
            <w:tcW w:w="236" w:type="pct"/>
            <w:vMerge/>
            <w:tcBorders>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p>
        </w:tc>
        <w:tc>
          <w:tcPr>
            <w:tcW w:w="850" w:type="pct"/>
            <w:vMerge/>
            <w:tcBorders>
              <w:left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ія міської ради з гуманітарних питань:</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14 засідань, розглянуто 119 питань.</w:t>
            </w:r>
          </w:p>
          <w:p w:rsidR="002D6967" w:rsidRPr="0072309B" w:rsidRDefault="002D6967" w:rsidP="002D062E">
            <w:pPr>
              <w:ind w:left="68" w:firstLine="292"/>
              <w:jc w:val="both"/>
            </w:pP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9 засідань, розглянуто 61 питання.</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9 засідань, розглянуто 64 питання.</w:t>
            </w:r>
          </w:p>
        </w:tc>
      </w:tr>
      <w:tr w:rsidR="002D6967" w:rsidRPr="0072309B" w:rsidTr="002D062E">
        <w:tc>
          <w:tcPr>
            <w:tcW w:w="236" w:type="pct"/>
            <w:vMerge w:val="restart"/>
            <w:tcBorders>
              <w:top w:val="single" w:sz="4" w:space="0" w:color="000000"/>
              <w:left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p>
        </w:tc>
        <w:tc>
          <w:tcPr>
            <w:tcW w:w="850" w:type="pct"/>
            <w:vMerge/>
            <w:tcBorders>
              <w:left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ія міської ради з питань містобудування: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68"/>
              <w:jc w:val="both"/>
            </w:pPr>
            <w:r w:rsidRPr="0072309B">
              <w:t>проведено 19 засідань, розглянуто 746 питань.</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13 засідань, розглянуто 510 питань.</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13 засідань, розглянуто 663 питання.</w:t>
            </w:r>
          </w:p>
        </w:tc>
      </w:tr>
      <w:tr w:rsidR="002D6967" w:rsidRPr="0072309B" w:rsidTr="002D062E">
        <w:tc>
          <w:tcPr>
            <w:tcW w:w="236" w:type="pct"/>
            <w:vMerge/>
            <w:tcBorders>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p>
        </w:tc>
        <w:tc>
          <w:tcPr>
            <w:tcW w:w="850" w:type="pct"/>
            <w:vMerge/>
            <w:tcBorders>
              <w:left w:val="single" w:sz="4" w:space="0" w:color="000000"/>
              <w:bottom w:val="single" w:sz="4" w:space="0" w:color="000000"/>
              <w:right w:val="single" w:sz="4" w:space="0" w:color="000000"/>
            </w:tcBorders>
            <w:hideMark/>
          </w:tcPr>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Постійна комі</w:t>
            </w:r>
            <w:proofErr w:type="gramStart"/>
            <w:r w:rsidRPr="0072309B">
              <w:t>с</w:t>
            </w:r>
            <w:proofErr w:type="gramEnd"/>
            <w:r w:rsidRPr="0072309B">
              <w:t>і</w:t>
            </w:r>
            <w:proofErr w:type="gramStart"/>
            <w:r w:rsidRPr="0072309B">
              <w:t>я</w:t>
            </w:r>
            <w:proofErr w:type="gramEnd"/>
            <w:r w:rsidRPr="0072309B">
              <w:t xml:space="preserve"> міської ради з питань природокористування, приватизації, продажу та оренди землі</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34 засідання, розглянуто 954  питання.</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26 засідань, розглянуто 730 питань.</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проведено 23 засідання, розглянуто 718 питань.</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r w:rsidRPr="0072309B">
              <w:rPr>
                <w:rFonts w:ascii="Times New Roman" w:hAnsi="Times New Roman"/>
                <w:sz w:val="24"/>
                <w:szCs w:val="24"/>
                <w:lang w:eastAsia="ru-RU"/>
              </w:rPr>
              <w:t>9</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2D6967" w:rsidRDefault="002D6967" w:rsidP="002D062E">
            <w:pPr>
              <w:rPr>
                <w:lang w:val="uk-UA"/>
              </w:rPr>
            </w:pPr>
            <w:r w:rsidRPr="002D6967">
              <w:rPr>
                <w:lang w:val="uk-UA"/>
              </w:rPr>
              <w:t xml:space="preserve">Виконання Програми підтримки </w:t>
            </w:r>
            <w:r w:rsidRPr="002D6967">
              <w:rPr>
                <w:lang w:val="uk-UA"/>
              </w:rPr>
              <w:lastRenderedPageBreak/>
              <w:t xml:space="preserve">книговидання місцевих авторів, висвітлення  діяльності міської ради, забезпечення святкових та офіційних заходів на 2016-2018 роки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lastRenderedPageBreak/>
              <w:t xml:space="preserve">Працівники </w:t>
            </w:r>
            <w:r w:rsidRPr="0072309B">
              <w:lastRenderedPageBreak/>
              <w:t>управління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 xml:space="preserve">Визначено перелік продукції, забезпечено </w:t>
            </w:r>
            <w:r w:rsidRPr="0072309B">
              <w:lastRenderedPageBreak/>
              <w:t>здійснення  електронних закупівель відповідно до системи «ProZorro»</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 xml:space="preserve">Визначено перелік продукції, забезпечено здійснення  електронних </w:t>
            </w:r>
            <w:r w:rsidRPr="0072309B">
              <w:lastRenderedPageBreak/>
              <w:t>закупівель відповідно до системи «ProZorro»</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 xml:space="preserve">Визначено перелік продукції, забезпечено здійснення  </w:t>
            </w:r>
            <w:r w:rsidRPr="0072309B">
              <w:lastRenderedPageBreak/>
              <w:t>електронних закупівель відповідно до системи «ProZorro»</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sidRPr="0072309B">
              <w:rPr>
                <w:rFonts w:ascii="Times New Roman" w:hAnsi="Times New Roman"/>
                <w:sz w:val="24"/>
                <w:szCs w:val="24"/>
                <w:lang w:val="ru-RU" w:eastAsia="ru-RU"/>
              </w:rPr>
              <w:lastRenderedPageBreak/>
              <w:t>10</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Доведення </w:t>
            </w:r>
            <w:proofErr w:type="gramStart"/>
            <w:r w:rsidRPr="0072309B">
              <w:t>р</w:t>
            </w:r>
            <w:proofErr w:type="gramEnd"/>
            <w:r w:rsidRPr="0072309B">
              <w:t xml:space="preserve">ішень міської ради, виконавчого комітету та розпоряджень міського голови до </w:t>
            </w:r>
            <w:r>
              <w:t>виконавців</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Працівники управління</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Доведено до виконавців </w:t>
            </w:r>
            <w:proofErr w:type="gramStart"/>
            <w:r w:rsidRPr="0072309B">
              <w:t>в</w:t>
            </w:r>
            <w:proofErr w:type="gramEnd"/>
            <w:r w:rsidRPr="0072309B">
              <w:t>ідповідно до розраху</w:t>
            </w:r>
            <w:r>
              <w:t>нку розсилки та оприлюднено 972 рішення</w:t>
            </w:r>
            <w:r w:rsidRPr="0072309B">
              <w:t xml:space="preserve"> міської ради, 1028  рішень виконавчого комітету та 315 розпоряджень міського голови</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Доведено до виконавців </w:t>
            </w:r>
            <w:proofErr w:type="gramStart"/>
            <w:r w:rsidRPr="0072309B">
              <w:t>в</w:t>
            </w:r>
            <w:proofErr w:type="gramEnd"/>
            <w:r w:rsidRPr="0072309B">
              <w:t>ідповідно до розрахунку розсилки та оприлюднено 598 рішень міської ради, 714 рішень виконавчого комітету та 240 розпоряджень міського голови</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Доведено до виконавців </w:t>
            </w:r>
            <w:proofErr w:type="gramStart"/>
            <w:r w:rsidRPr="0072309B">
              <w:t>в</w:t>
            </w:r>
            <w:proofErr w:type="gramEnd"/>
            <w:r w:rsidRPr="0072309B">
              <w:t>ідповідно до розрахунку розсилки та оприлюднено 854 рішення міської ради. 719 рішень виконавчого комітету та 2</w:t>
            </w:r>
            <w:r>
              <w:t>03розпорядження</w:t>
            </w:r>
            <w:r w:rsidRPr="0072309B">
              <w:t xml:space="preserve"> міського голови</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465D69" w:rsidRDefault="002D6967" w:rsidP="002D062E">
            <w:pPr>
              <w:pStyle w:val="a5"/>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11</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Забезпечення </w:t>
            </w:r>
            <w:proofErr w:type="gramStart"/>
            <w:r w:rsidRPr="0072309B">
              <w:t>п</w:t>
            </w:r>
            <w:proofErr w:type="gramEnd"/>
            <w:r w:rsidRPr="0072309B">
              <w:t>ідготовки і проведення засідань виконавчого комітету, підготовки проектів рішень, що вносяться на розгляд виконавчого комітету.</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ідготовлено, проведено 81 засідання виконавчого комітету (з них 29 позапланових), внесено в електронну базу виконавчого комітету, роздруковано та оприлюднено 956 проектів рішень.</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ідготовлено, проведено 60 засідань виконавчого комітету, внесено в електронну базу виконавчого комітету, роздруковано та оприлюднено 837 проектів рішень.</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ідготовлено, проведено 48 засідань виконавчого комітету (з них 22 позапланових), внесено в електронну базу виконавчого комітету, роздруковано та оприлюднено 828 проектів рішень.</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Оформлення протоколів пленарних засідань виконавчого комітету, надання їх копій або витягі</w:t>
            </w:r>
            <w:proofErr w:type="gramStart"/>
            <w:r w:rsidRPr="0072309B">
              <w:t>в</w:t>
            </w:r>
            <w:proofErr w:type="gramEnd"/>
            <w:r w:rsidRPr="0072309B">
              <w:t xml:space="preserve"> у </w:t>
            </w:r>
            <w:r w:rsidRPr="0072309B">
              <w:lastRenderedPageBreak/>
              <w:t xml:space="preserve">встановленому законодавством </w:t>
            </w:r>
            <w:proofErr w:type="gramStart"/>
            <w:r w:rsidRPr="0072309B">
              <w:t>порядку</w:t>
            </w:r>
            <w:proofErr w:type="gramEnd"/>
            <w:r w:rsidRPr="0072309B">
              <w:t>, розсилка доручень виконавчого комітету.</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lastRenderedPageBreak/>
              <w:t>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Оформлено та </w:t>
            </w:r>
            <w:proofErr w:type="gramStart"/>
            <w:r w:rsidRPr="0072309B">
              <w:t>п</w:t>
            </w:r>
            <w:proofErr w:type="gramEnd"/>
            <w:r w:rsidRPr="0072309B">
              <w:t xml:space="preserve">ідписано міським головою 81 протокол засідань виконавчого комітету, розіслано 30 </w:t>
            </w:r>
            <w:r w:rsidRPr="0072309B">
              <w:lastRenderedPageBreak/>
              <w:t>доручень виконавчого комітету.</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 xml:space="preserve">Оформлено та </w:t>
            </w:r>
            <w:proofErr w:type="gramStart"/>
            <w:r w:rsidRPr="0072309B">
              <w:t>п</w:t>
            </w:r>
            <w:proofErr w:type="gramEnd"/>
            <w:r w:rsidRPr="0072309B">
              <w:t>ідписано міським головою 60 протоколів засідань виконавчого комітету, розіслано 43 доручення виконавчого комітету.</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lastRenderedPageBreak/>
              <w:t xml:space="preserve">Оформлено та </w:t>
            </w:r>
            <w:proofErr w:type="gramStart"/>
            <w:r w:rsidRPr="0072309B">
              <w:t>п</w:t>
            </w:r>
            <w:proofErr w:type="gramEnd"/>
            <w:r w:rsidRPr="0072309B">
              <w:t xml:space="preserve">ідписано міським головою 48 протоколів засідань виконавчого комітету, розіслано 26 доручень </w:t>
            </w:r>
            <w:r w:rsidRPr="0072309B">
              <w:lastRenderedPageBreak/>
              <w:t>виконавчого комітету.</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lastRenderedPageBreak/>
              <w:t>13</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Оформлення доручень міського голови і протоколів нарад </w:t>
            </w:r>
            <w:proofErr w:type="gramStart"/>
            <w:r w:rsidRPr="0072309B">
              <w:t>п</w:t>
            </w:r>
            <w:proofErr w:type="gramEnd"/>
            <w:r w:rsidRPr="0072309B">
              <w:t>ід керівництвом міського голови, заступника міського голови-керуючого справами та секретаря ради.</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ради</w:t>
            </w:r>
            <w:proofErr w:type="gramStart"/>
            <w:r w:rsidRPr="0072309B">
              <w:t xml:space="preserve"> ,</w:t>
            </w:r>
            <w:proofErr w:type="gramEnd"/>
            <w:r w:rsidRPr="0072309B">
              <w:t xml:space="preserve"> 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Оформлено, розіслано до виконання  340</w:t>
            </w:r>
          </w:p>
          <w:p w:rsidR="002D6967" w:rsidRPr="0072309B" w:rsidRDefault="002D6967" w:rsidP="002D062E">
            <w:r w:rsidRPr="0072309B">
              <w:t xml:space="preserve">доручень, </w:t>
            </w:r>
            <w:proofErr w:type="gramStart"/>
            <w:r w:rsidRPr="0072309B">
              <w:t>п</w:t>
            </w:r>
            <w:proofErr w:type="gramEnd"/>
            <w:r w:rsidRPr="0072309B">
              <w:t>ідготовлено оформлено та підписано 82 протоколів  нарад пі</w:t>
            </w:r>
            <w:r>
              <w:t xml:space="preserve">д курівництвом міського голови </w:t>
            </w:r>
            <w:r w:rsidRPr="0072309B">
              <w:t>а</w:t>
            </w:r>
            <w:r>
              <w:t>бо</w:t>
            </w:r>
            <w:r w:rsidRPr="0072309B">
              <w:t xml:space="preserve"> його заступників</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Оформлено, розіслано до виконання  230 доручень, </w:t>
            </w:r>
            <w:proofErr w:type="gramStart"/>
            <w:r w:rsidRPr="0072309B">
              <w:t>п</w:t>
            </w:r>
            <w:proofErr w:type="gramEnd"/>
            <w:r w:rsidRPr="0072309B">
              <w:t>ідготовлено оформлено та підписано 59 протоколів  нарад пі</w:t>
            </w:r>
            <w:r>
              <w:t xml:space="preserve">д курівництвом міського голови </w:t>
            </w:r>
            <w:r w:rsidRPr="0072309B">
              <w:t>а</w:t>
            </w:r>
            <w:r>
              <w:t>бо</w:t>
            </w:r>
            <w:r w:rsidRPr="0072309B">
              <w:t xml:space="preserve"> його заступників</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Оформлено, розіслано до виконання  205</w:t>
            </w:r>
          </w:p>
          <w:p w:rsidR="002D6967" w:rsidRPr="0072309B" w:rsidRDefault="002D6967" w:rsidP="002D062E">
            <w:r w:rsidRPr="0072309B">
              <w:t xml:space="preserve">доручень, </w:t>
            </w:r>
            <w:proofErr w:type="gramStart"/>
            <w:r w:rsidRPr="0072309B">
              <w:t>п</w:t>
            </w:r>
            <w:proofErr w:type="gramEnd"/>
            <w:r w:rsidRPr="0072309B">
              <w:t>ідготовлено оформлено та підписано 61 пр</w:t>
            </w:r>
            <w:r>
              <w:t>отокол</w:t>
            </w:r>
            <w:r w:rsidRPr="0072309B">
              <w:t xml:space="preserve">  нарад пі</w:t>
            </w:r>
            <w:r>
              <w:t xml:space="preserve">д курівництвом міського голови </w:t>
            </w:r>
            <w:r w:rsidRPr="0072309B">
              <w:t>а</w:t>
            </w:r>
            <w:r>
              <w:t>бо</w:t>
            </w:r>
            <w:r w:rsidRPr="0072309B">
              <w:t xml:space="preserve"> його заступників</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14</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Організація роботи засідань комісій міської ради, створених розпорядженнями міського голови</w:t>
            </w:r>
            <w:proofErr w:type="gramStart"/>
            <w:r w:rsidRPr="0072309B">
              <w:t xml:space="preserve"> ,</w:t>
            </w:r>
            <w:proofErr w:type="gramEnd"/>
            <w:r w:rsidRPr="0072309B">
              <w:t>участь у робочих групах</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ради</w:t>
            </w:r>
            <w:proofErr w:type="gramStart"/>
            <w:r w:rsidRPr="0072309B">
              <w:t xml:space="preserve"> ,</w:t>
            </w:r>
            <w:proofErr w:type="gramEnd"/>
            <w:r w:rsidRPr="0072309B">
              <w:t xml:space="preserve"> 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Організовано відповідно до розпоряджень міського голови</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Організовано відповідно до розпоряджень міського голови</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Організовано відповідно до розпоряджень міського голови</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15</w:t>
            </w:r>
          </w:p>
        </w:tc>
        <w:tc>
          <w:tcPr>
            <w:tcW w:w="850"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Забезпечення оформлення дошки оголошень біля Тернопільської міської </w:t>
            </w:r>
            <w:proofErr w:type="gramStart"/>
            <w:r w:rsidRPr="0072309B">
              <w:t>ради</w:t>
            </w:r>
            <w:proofErr w:type="gramEnd"/>
            <w:r w:rsidRPr="0072309B">
              <w:t>.</w:t>
            </w:r>
          </w:p>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ради</w:t>
            </w:r>
            <w:proofErr w:type="gramStart"/>
            <w:r w:rsidRPr="0072309B">
              <w:t xml:space="preserve"> ,</w:t>
            </w:r>
            <w:proofErr w:type="gramEnd"/>
            <w:r w:rsidRPr="0072309B">
              <w:t xml:space="preserve"> 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 xml:space="preserve">В </w:t>
            </w:r>
            <w:proofErr w:type="gramStart"/>
            <w:r>
              <w:t>міру</w:t>
            </w:r>
            <w:proofErr w:type="gramEnd"/>
            <w:r>
              <w:t xml:space="preserve"> необхідності</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Default="002D6967" w:rsidP="002D062E">
            <w:r w:rsidRPr="00D511D0">
              <w:t xml:space="preserve">В </w:t>
            </w:r>
            <w:proofErr w:type="gramStart"/>
            <w:r w:rsidRPr="00D511D0">
              <w:t>міру</w:t>
            </w:r>
            <w:proofErr w:type="gramEnd"/>
            <w:r w:rsidRPr="00D511D0">
              <w:t xml:space="preserve"> необхідності</w:t>
            </w:r>
          </w:p>
        </w:tc>
        <w:tc>
          <w:tcPr>
            <w:tcW w:w="1105" w:type="pct"/>
            <w:tcBorders>
              <w:top w:val="single" w:sz="4" w:space="0" w:color="000000"/>
              <w:left w:val="single" w:sz="4" w:space="0" w:color="000000"/>
              <w:bottom w:val="single" w:sz="4" w:space="0" w:color="000000"/>
              <w:right w:val="single" w:sz="4" w:space="0" w:color="000000"/>
            </w:tcBorders>
          </w:tcPr>
          <w:p w:rsidR="002D6967" w:rsidRDefault="002D6967" w:rsidP="002D062E">
            <w:r w:rsidRPr="00D511D0">
              <w:t xml:space="preserve">В </w:t>
            </w:r>
            <w:proofErr w:type="gramStart"/>
            <w:r w:rsidRPr="00D511D0">
              <w:t>міру</w:t>
            </w:r>
            <w:proofErr w:type="gramEnd"/>
            <w:r w:rsidRPr="00D511D0">
              <w:t xml:space="preserve"> необхідності</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16</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Розробка зведеної номенклатури справ Тернопільської міської </w:t>
            </w:r>
            <w:proofErr w:type="gramStart"/>
            <w:r w:rsidRPr="0072309B">
              <w:t>ради</w:t>
            </w:r>
            <w:proofErr w:type="gramEnd"/>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Затверджена  зведена номенклатура справ Тернопільської міської </w:t>
            </w:r>
            <w:proofErr w:type="gramStart"/>
            <w:r w:rsidRPr="0072309B">
              <w:t>ради</w:t>
            </w:r>
            <w:proofErr w:type="gramEnd"/>
            <w:r w:rsidRPr="0072309B">
              <w:t xml:space="preserve"> на 2013-2017 рр.</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Затверджена  зведена номенклатура справ Тернопільської міської </w:t>
            </w:r>
            <w:proofErr w:type="gramStart"/>
            <w:r w:rsidRPr="0072309B">
              <w:t>ради</w:t>
            </w:r>
            <w:proofErr w:type="gramEnd"/>
            <w:r w:rsidRPr="0072309B">
              <w:t xml:space="preserve"> на 2013-2017 рр. </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ідготовлено доручення та проведена робота щодо підготовки проекту розпорядження на наступні роки</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lastRenderedPageBreak/>
              <w:t>17</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Отримання від адміністратора ЦНАП заяв щодо надання   копій </w:t>
            </w:r>
          </w:p>
          <w:p w:rsidR="002D6967" w:rsidRPr="0072309B" w:rsidRDefault="002D6967" w:rsidP="002D062E"/>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Організаційний відділ ради</w:t>
            </w:r>
            <w:proofErr w:type="gramStart"/>
            <w:r w:rsidRPr="0072309B">
              <w:t xml:space="preserve"> ,</w:t>
            </w:r>
            <w:proofErr w:type="gramEnd"/>
            <w:r w:rsidRPr="0072309B">
              <w:t xml:space="preserve"> організаційний відділ виконавчого комітету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Розпочато надання послуг з 04.10.17р.</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Організаційний відділ ради – 86 відповідей</w:t>
            </w:r>
          </w:p>
          <w:p w:rsidR="002D6967" w:rsidRPr="0072309B" w:rsidRDefault="002D6967" w:rsidP="002D062E">
            <w:r w:rsidRPr="0072309B">
              <w:t xml:space="preserve">організаційний відділ виконавчого комітету – 37 </w:t>
            </w:r>
            <w:r w:rsidRPr="0072309B">
              <w:rPr>
                <w:i/>
              </w:rPr>
              <w:t>відповідей (станом на 21.09)</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18</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Здійснення централізованого прийому звернень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Зареєстровано:</w:t>
            </w:r>
          </w:p>
          <w:p w:rsidR="002D6967" w:rsidRPr="0072309B" w:rsidRDefault="002D6967" w:rsidP="002D062E">
            <w:r>
              <w:t>-10385</w:t>
            </w:r>
            <w:r w:rsidRPr="0072309B">
              <w:t xml:space="preserve"> звернень фізичних </w:t>
            </w:r>
            <w:proofErr w:type="gramStart"/>
            <w:r w:rsidRPr="0072309B">
              <w:t>осіб</w:t>
            </w:r>
            <w:proofErr w:type="gramEnd"/>
            <w:r w:rsidRPr="0072309B">
              <w:t>;</w:t>
            </w:r>
          </w:p>
          <w:p w:rsidR="002D6967" w:rsidRPr="0072309B" w:rsidRDefault="002D6967" w:rsidP="002D062E">
            <w:r>
              <w:t>- 4862</w:t>
            </w:r>
            <w:r w:rsidRPr="0072309B">
              <w:t xml:space="preserve"> звернень юридичних </w:t>
            </w:r>
            <w:proofErr w:type="gramStart"/>
            <w:r w:rsidRPr="0072309B">
              <w:t>осіб</w:t>
            </w:r>
            <w:proofErr w:type="gramEnd"/>
          </w:p>
          <w:p w:rsidR="002D6967" w:rsidRPr="0072309B" w:rsidRDefault="002D6967" w:rsidP="002D062E">
            <w:r w:rsidRPr="0072309B">
              <w:t>-  депутатських зверн</w:t>
            </w:r>
            <w:r>
              <w:t>ень. - 710</w:t>
            </w:r>
          </w:p>
          <w:p w:rsidR="002D6967" w:rsidRDefault="002D6967" w:rsidP="002D062E">
            <w:r>
              <w:t>-  інформаційних запитів - 795</w:t>
            </w:r>
          </w:p>
          <w:p w:rsidR="002D6967" w:rsidRPr="0072309B" w:rsidRDefault="002D6967" w:rsidP="002D062E">
            <w:r>
              <w:t>-  скарг-9</w:t>
            </w:r>
            <w:r w:rsidRPr="0072309B">
              <w:t>5</w:t>
            </w:r>
          </w:p>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Зареєстровано:</w:t>
            </w:r>
          </w:p>
          <w:p w:rsidR="002D6967" w:rsidRPr="0072309B" w:rsidRDefault="002D6967" w:rsidP="002D062E">
            <w:r w:rsidRPr="0072309B">
              <w:t xml:space="preserve">-8 064 звернень фізичних </w:t>
            </w:r>
            <w:proofErr w:type="gramStart"/>
            <w:r w:rsidRPr="0072309B">
              <w:t>осіб</w:t>
            </w:r>
            <w:proofErr w:type="gramEnd"/>
            <w:r w:rsidRPr="0072309B">
              <w:t>;</w:t>
            </w:r>
          </w:p>
          <w:p w:rsidR="002D6967" w:rsidRPr="0072309B" w:rsidRDefault="002D6967" w:rsidP="002D062E">
            <w:r w:rsidRPr="0072309B">
              <w:t xml:space="preserve">- 3627 звернень юридичних </w:t>
            </w:r>
            <w:proofErr w:type="gramStart"/>
            <w:r w:rsidRPr="0072309B">
              <w:t>осіб</w:t>
            </w:r>
            <w:proofErr w:type="gramEnd"/>
          </w:p>
          <w:p w:rsidR="002D6967" w:rsidRPr="0072309B" w:rsidRDefault="002D6967" w:rsidP="002D062E">
            <w:r w:rsidRPr="0072309B">
              <w:t>-  депутатських звернень. - 539</w:t>
            </w:r>
          </w:p>
          <w:p w:rsidR="002D6967" w:rsidRDefault="002D6967" w:rsidP="002D062E">
            <w:r w:rsidRPr="0072309B">
              <w:t xml:space="preserve">-  інформаційних запитів - 602, </w:t>
            </w:r>
          </w:p>
          <w:p w:rsidR="002D6967" w:rsidRPr="0072309B" w:rsidRDefault="002D6967" w:rsidP="002D062E">
            <w:r>
              <w:t xml:space="preserve">-  </w:t>
            </w:r>
            <w:r w:rsidRPr="0072309B">
              <w:t>скарг-65</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Зареєстровано:</w:t>
            </w:r>
          </w:p>
          <w:p w:rsidR="002D6967" w:rsidRPr="0072309B" w:rsidRDefault="002D6967" w:rsidP="002D062E">
            <w:r>
              <w:t>-8 533</w:t>
            </w:r>
            <w:r w:rsidRPr="0072309B">
              <w:t xml:space="preserve"> звернень фізичних </w:t>
            </w:r>
            <w:proofErr w:type="gramStart"/>
            <w:r w:rsidRPr="0072309B">
              <w:t>осіб</w:t>
            </w:r>
            <w:proofErr w:type="gramEnd"/>
            <w:r w:rsidRPr="0072309B">
              <w:t>;</w:t>
            </w:r>
          </w:p>
          <w:p w:rsidR="002D6967" w:rsidRPr="0072309B" w:rsidRDefault="002D6967" w:rsidP="002D062E">
            <w:r>
              <w:t>- 3414</w:t>
            </w:r>
            <w:r w:rsidRPr="0072309B">
              <w:t xml:space="preserve"> звернень юридичних </w:t>
            </w:r>
            <w:proofErr w:type="gramStart"/>
            <w:r w:rsidRPr="0072309B">
              <w:t>осіб</w:t>
            </w:r>
            <w:proofErr w:type="gramEnd"/>
          </w:p>
          <w:p w:rsidR="002D6967" w:rsidRPr="0072309B" w:rsidRDefault="002D6967" w:rsidP="002D062E">
            <w:r w:rsidRPr="0072309B">
              <w:t>-  депутатських зверн</w:t>
            </w:r>
            <w:r>
              <w:t>ень. - 480</w:t>
            </w:r>
          </w:p>
          <w:p w:rsidR="002D6967" w:rsidRDefault="002D6967" w:rsidP="002D062E">
            <w:r w:rsidRPr="0072309B">
              <w:t xml:space="preserve">-  інформаційних запитів - 602, </w:t>
            </w:r>
          </w:p>
          <w:p w:rsidR="002D6967" w:rsidRPr="0072309B" w:rsidRDefault="002D6967" w:rsidP="002D062E">
            <w:r>
              <w:t xml:space="preserve">-  </w:t>
            </w:r>
            <w:r w:rsidRPr="0072309B">
              <w:t>скарг-6</w:t>
            </w:r>
            <w:r>
              <w:t>4</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19</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 Опрацювання звернень та надання їх для розгляду міському голові, заступникам міського голови, відповідно до розподілу обов’язкі</w:t>
            </w:r>
            <w:proofErr w:type="gramStart"/>
            <w:r w:rsidRPr="0072309B">
              <w:t>в</w:t>
            </w:r>
            <w:proofErr w:type="gramEnd"/>
            <w:r w:rsidRPr="0072309B">
              <w:t>.</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Опрацьовано 15247</w:t>
            </w:r>
            <w:r w:rsidRPr="0072309B">
              <w:t xml:space="preserve"> звернень</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Опрацьовано 11 759 звернень</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Опрацьовано 12047</w:t>
            </w:r>
            <w:r w:rsidRPr="0072309B">
              <w:t xml:space="preserve"> звернень</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20</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Проведення попередньої співбесіди, надання консультацій та роз’яснення громадянам, які виявили бажання </w:t>
            </w:r>
            <w:r w:rsidRPr="0072309B">
              <w:lastRenderedPageBreak/>
              <w:t xml:space="preserve">звернутися на особистий прийом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lastRenderedPageBreak/>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Проведено </w:t>
            </w:r>
          </w:p>
          <w:p w:rsidR="002D6967" w:rsidRPr="0072309B" w:rsidRDefault="002D6967" w:rsidP="002D062E">
            <w:r>
              <w:t>2680</w:t>
            </w:r>
            <w:r w:rsidRPr="0072309B">
              <w:t>0 консультацій</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Проведено </w:t>
            </w:r>
          </w:p>
          <w:p w:rsidR="002D6967" w:rsidRPr="0072309B" w:rsidRDefault="002D6967" w:rsidP="002D062E">
            <w:r w:rsidRPr="0072309B">
              <w:t>2490 консультацій</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 xml:space="preserve">Проведено </w:t>
            </w:r>
          </w:p>
          <w:p w:rsidR="002D6967" w:rsidRPr="0072309B" w:rsidRDefault="002D6967" w:rsidP="002D062E">
            <w:r>
              <w:t>2495</w:t>
            </w:r>
            <w:r w:rsidRPr="0072309B">
              <w:t xml:space="preserve"> консультацій</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lastRenderedPageBreak/>
              <w:t>21</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Організація особистого прийому громадян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Організовано 168</w:t>
            </w:r>
            <w:r w:rsidRPr="0072309B">
              <w:t xml:space="preserve"> прийомі</w:t>
            </w:r>
            <w:proofErr w:type="gramStart"/>
            <w:r w:rsidRPr="0072309B">
              <w:t>в</w:t>
            </w:r>
            <w:proofErr w:type="gramEnd"/>
            <w:r w:rsidRPr="0072309B">
              <w:t xml:space="preserve"> </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Організовано 112 прийомі</w:t>
            </w:r>
            <w:proofErr w:type="gramStart"/>
            <w:r w:rsidRPr="0072309B">
              <w:t>в</w:t>
            </w:r>
            <w:proofErr w:type="gramEnd"/>
            <w:r w:rsidRPr="0072309B">
              <w:t xml:space="preserve"> </w:t>
            </w:r>
          </w:p>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Організовано 114</w:t>
            </w:r>
            <w:r w:rsidRPr="0072309B">
              <w:t xml:space="preserve"> прийомі</w:t>
            </w:r>
            <w:proofErr w:type="gramStart"/>
            <w:r w:rsidRPr="0072309B">
              <w:t>в</w:t>
            </w:r>
            <w:proofErr w:type="gramEnd"/>
            <w:r w:rsidRPr="0072309B">
              <w:t xml:space="preserve"> </w:t>
            </w:r>
          </w:p>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22</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Ведення </w:t>
            </w:r>
            <w:proofErr w:type="gramStart"/>
            <w:r w:rsidRPr="0072309B">
              <w:t>обл</w:t>
            </w:r>
            <w:proofErr w:type="gramEnd"/>
            <w:r w:rsidRPr="0072309B">
              <w:t xml:space="preserve">іку вхідної документації та звернень, що надішли на особистих прийомах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Зареєст</w:t>
            </w:r>
            <w:r>
              <w:t xml:space="preserve">ровано 649 звернень, </w:t>
            </w:r>
            <w:proofErr w:type="gramStart"/>
            <w:r>
              <w:t>над</w:t>
            </w:r>
            <w:proofErr w:type="gramEnd"/>
            <w:r>
              <w:t>іслано виконавцям, проконтрольовано виконання</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Зареєстровано 490</w:t>
            </w:r>
            <w:r>
              <w:t xml:space="preserve"> звернень, </w:t>
            </w:r>
            <w:proofErr w:type="gramStart"/>
            <w:r>
              <w:t>над</w:t>
            </w:r>
            <w:proofErr w:type="gramEnd"/>
            <w:r>
              <w:t>іслано виконавцям, проконтрольовано виконання</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Зареєст</w:t>
            </w:r>
            <w:r>
              <w:t xml:space="preserve">ровано 584 звернення, </w:t>
            </w:r>
            <w:proofErr w:type="gramStart"/>
            <w:r>
              <w:t>над</w:t>
            </w:r>
            <w:proofErr w:type="gramEnd"/>
            <w:r>
              <w:t>іслано виконавцям, проконтрольовано виконання</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 Здійснення аналізу стану роботи з зверненнями </w:t>
            </w:r>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Щоквартальне (</w:t>
            </w:r>
            <w:r>
              <w:t>4</w:t>
            </w:r>
            <w:r w:rsidRPr="0072309B">
              <w:t>) оприлюднення звітів щодо інформаційних запитів</w:t>
            </w:r>
          </w:p>
        </w:tc>
        <w:tc>
          <w:tcPr>
            <w:tcW w:w="130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Щоквартальне (3) оприлюднення звітів щодо інформаційних запитів</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rsidRPr="0072309B">
              <w:t>Щоквартальне (3) оприлюднення звітів щодо інформаційних запитів</w:t>
            </w:r>
          </w:p>
          <w:p w:rsidR="002D6967" w:rsidRPr="0072309B" w:rsidRDefault="002D6967" w:rsidP="002D062E"/>
        </w:tc>
      </w:tr>
      <w:tr w:rsidR="002D6967" w:rsidRPr="0072309B" w:rsidTr="002D062E">
        <w:trPr>
          <w:trHeight w:val="845"/>
        </w:trPr>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24</w:t>
            </w:r>
          </w:p>
        </w:tc>
        <w:tc>
          <w:tcPr>
            <w:tcW w:w="850"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 xml:space="preserve">Контроль за виконанням </w:t>
            </w:r>
            <w:r>
              <w:t>документі</w:t>
            </w:r>
            <w:proofErr w:type="gramStart"/>
            <w:r>
              <w:t>в</w:t>
            </w:r>
            <w:proofErr w:type="gramEnd"/>
          </w:p>
        </w:tc>
        <w:tc>
          <w:tcPr>
            <w:tcW w:w="655"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r w:rsidRPr="0072309B">
              <w:t>Відділ звернень та документообігу</w:t>
            </w:r>
          </w:p>
        </w:tc>
        <w:tc>
          <w:tcPr>
            <w:tcW w:w="848"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t>П</w:t>
            </w:r>
            <w:proofErr w:type="gramEnd"/>
            <w:r>
              <w:t>ідготовлено 2038</w:t>
            </w:r>
            <w:r w:rsidRPr="0072309B">
              <w:t xml:space="preserve"> нагадувань </w:t>
            </w:r>
          </w:p>
          <w:p w:rsidR="002D6967" w:rsidRPr="0072309B" w:rsidRDefault="002D6967" w:rsidP="002D062E"/>
        </w:tc>
        <w:tc>
          <w:tcPr>
            <w:tcW w:w="1306" w:type="pct"/>
            <w:tcBorders>
              <w:top w:val="single" w:sz="4" w:space="0" w:color="000000"/>
              <w:left w:val="single" w:sz="4" w:space="0" w:color="000000"/>
              <w:bottom w:val="single" w:sz="4" w:space="0" w:color="000000"/>
              <w:right w:val="single" w:sz="4" w:space="0" w:color="000000"/>
            </w:tcBorders>
            <w:hideMark/>
          </w:tcPr>
          <w:p w:rsidR="002D6967" w:rsidRPr="0072309B" w:rsidRDefault="002D6967" w:rsidP="002D062E">
            <w:proofErr w:type="gramStart"/>
            <w:r w:rsidRPr="0072309B">
              <w:t>П</w:t>
            </w:r>
            <w:proofErr w:type="gramEnd"/>
            <w:r w:rsidRPr="0072309B">
              <w:t xml:space="preserve">ідготовлено 1433 нагадувань </w:t>
            </w:r>
          </w:p>
          <w:p w:rsidR="002D6967" w:rsidRPr="0072309B" w:rsidRDefault="002D6967" w:rsidP="002D062E"/>
        </w:tc>
        <w:tc>
          <w:tcPr>
            <w:tcW w:w="110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roofErr w:type="gramStart"/>
            <w:r w:rsidRPr="0072309B">
              <w:t>П</w:t>
            </w:r>
            <w:proofErr w:type="gramEnd"/>
            <w:r w:rsidRPr="0072309B">
              <w:t xml:space="preserve">ідготовлено </w:t>
            </w:r>
            <w:r>
              <w:t>2017</w:t>
            </w:r>
            <w:r w:rsidRPr="0072309B">
              <w:t xml:space="preserve">нагадувань </w:t>
            </w:r>
          </w:p>
          <w:p w:rsidR="002D6967" w:rsidRPr="0072309B" w:rsidRDefault="002D6967" w:rsidP="002D062E"/>
        </w:tc>
      </w:tr>
      <w:tr w:rsidR="002D6967" w:rsidRPr="0072309B" w:rsidTr="002D062E">
        <w:tc>
          <w:tcPr>
            <w:tcW w:w="236"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pStyle w:val="a5"/>
              <w:spacing w:after="0"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25</w:t>
            </w:r>
          </w:p>
        </w:tc>
        <w:tc>
          <w:tcPr>
            <w:tcW w:w="850"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pPr>
              <w:ind w:left="42"/>
            </w:pPr>
            <w:proofErr w:type="gramStart"/>
            <w:r>
              <w:t>П</w:t>
            </w:r>
            <w:proofErr w:type="gramEnd"/>
            <w:r>
              <w:t>ідготовка проектів документів</w:t>
            </w:r>
          </w:p>
        </w:tc>
        <w:tc>
          <w:tcPr>
            <w:tcW w:w="655" w:type="pct"/>
            <w:tcBorders>
              <w:top w:val="single" w:sz="4" w:space="0" w:color="000000"/>
              <w:left w:val="single" w:sz="4" w:space="0" w:color="000000"/>
              <w:bottom w:val="single" w:sz="4" w:space="0" w:color="000000"/>
              <w:right w:val="single" w:sz="4" w:space="0" w:color="000000"/>
            </w:tcBorders>
          </w:tcPr>
          <w:p w:rsidR="002D6967" w:rsidRPr="0072309B" w:rsidRDefault="002D6967" w:rsidP="002D062E">
            <w:r>
              <w:t>Працівники управління</w:t>
            </w:r>
          </w:p>
        </w:tc>
        <w:tc>
          <w:tcPr>
            <w:tcW w:w="848" w:type="pct"/>
            <w:tcBorders>
              <w:top w:val="single" w:sz="4" w:space="0" w:color="000000"/>
              <w:left w:val="single" w:sz="4" w:space="0" w:color="000000"/>
              <w:bottom w:val="single" w:sz="4" w:space="0" w:color="000000"/>
              <w:right w:val="single" w:sz="4" w:space="0" w:color="000000"/>
            </w:tcBorders>
          </w:tcPr>
          <w:p w:rsidR="002D6967" w:rsidRDefault="002D6967" w:rsidP="002D062E">
            <w:proofErr w:type="gramStart"/>
            <w:r>
              <w:t>П</w:t>
            </w:r>
            <w:proofErr w:type="gramEnd"/>
            <w:r>
              <w:t>ідготовлено,:</w:t>
            </w:r>
          </w:p>
          <w:p w:rsidR="002D6967" w:rsidRDefault="002D6967" w:rsidP="002D062E">
            <w:proofErr w:type="gramStart"/>
            <w:r w:rsidRPr="0072309B">
              <w:t>р</w:t>
            </w:r>
            <w:proofErr w:type="gramEnd"/>
            <w:r w:rsidRPr="0072309B">
              <w:t>ішень міської ради</w:t>
            </w:r>
            <w:r>
              <w:t xml:space="preserve"> - 9</w:t>
            </w:r>
          </w:p>
          <w:p w:rsidR="002D6967" w:rsidRPr="0072309B" w:rsidRDefault="002D6967" w:rsidP="002D062E">
            <w:proofErr w:type="gramStart"/>
            <w:r w:rsidRPr="0072309B">
              <w:t>р</w:t>
            </w:r>
            <w:proofErr w:type="gramEnd"/>
            <w:r w:rsidRPr="0072309B">
              <w:t>ішень виконавчого комітету</w:t>
            </w:r>
            <w:r>
              <w:t xml:space="preserve"> - 39</w:t>
            </w:r>
          </w:p>
        </w:tc>
        <w:tc>
          <w:tcPr>
            <w:tcW w:w="1306" w:type="pct"/>
            <w:tcBorders>
              <w:top w:val="single" w:sz="4" w:space="0" w:color="000000"/>
              <w:left w:val="single" w:sz="4" w:space="0" w:color="000000"/>
              <w:bottom w:val="single" w:sz="4" w:space="0" w:color="000000"/>
              <w:right w:val="single" w:sz="4" w:space="0" w:color="000000"/>
            </w:tcBorders>
          </w:tcPr>
          <w:p w:rsidR="002D6967" w:rsidRDefault="002D6967" w:rsidP="002D062E">
            <w:proofErr w:type="gramStart"/>
            <w:r>
              <w:t>П</w:t>
            </w:r>
            <w:proofErr w:type="gramEnd"/>
            <w:r>
              <w:t>ідготовлено,:</w:t>
            </w:r>
          </w:p>
          <w:p w:rsidR="002D6967" w:rsidRDefault="002D6967" w:rsidP="002D062E">
            <w:proofErr w:type="gramStart"/>
            <w:r w:rsidRPr="0072309B">
              <w:t>р</w:t>
            </w:r>
            <w:proofErr w:type="gramEnd"/>
            <w:r w:rsidRPr="0072309B">
              <w:t>ішень міської ради</w:t>
            </w:r>
            <w:r>
              <w:t xml:space="preserve"> - 4</w:t>
            </w:r>
          </w:p>
          <w:p w:rsidR="002D6967" w:rsidRPr="0072309B" w:rsidRDefault="002D6967" w:rsidP="002D062E">
            <w:proofErr w:type="gramStart"/>
            <w:r w:rsidRPr="0072309B">
              <w:t>р</w:t>
            </w:r>
            <w:proofErr w:type="gramEnd"/>
            <w:r w:rsidRPr="0072309B">
              <w:t>ішень виконавчого комітету</w:t>
            </w:r>
            <w:r>
              <w:t xml:space="preserve"> - 22</w:t>
            </w:r>
          </w:p>
        </w:tc>
        <w:tc>
          <w:tcPr>
            <w:tcW w:w="1105" w:type="pct"/>
            <w:tcBorders>
              <w:top w:val="single" w:sz="4" w:space="0" w:color="000000"/>
              <w:left w:val="single" w:sz="4" w:space="0" w:color="000000"/>
              <w:bottom w:val="single" w:sz="4" w:space="0" w:color="000000"/>
              <w:right w:val="single" w:sz="4" w:space="0" w:color="000000"/>
            </w:tcBorders>
          </w:tcPr>
          <w:p w:rsidR="002D6967" w:rsidRDefault="002D6967" w:rsidP="002D062E">
            <w:proofErr w:type="gramStart"/>
            <w:r>
              <w:t>П</w:t>
            </w:r>
            <w:proofErr w:type="gramEnd"/>
            <w:r>
              <w:t>ідготовлено,:</w:t>
            </w:r>
          </w:p>
          <w:p w:rsidR="002D6967" w:rsidRDefault="002D6967" w:rsidP="002D062E">
            <w:proofErr w:type="gramStart"/>
            <w:r w:rsidRPr="0072309B">
              <w:t>р</w:t>
            </w:r>
            <w:proofErr w:type="gramEnd"/>
            <w:r w:rsidRPr="0072309B">
              <w:t>ішень міської ради</w:t>
            </w:r>
            <w:r>
              <w:t xml:space="preserve"> - 9</w:t>
            </w:r>
          </w:p>
          <w:p w:rsidR="002D6967" w:rsidRPr="0072309B" w:rsidRDefault="002D6967" w:rsidP="002D062E">
            <w:proofErr w:type="gramStart"/>
            <w:r w:rsidRPr="0072309B">
              <w:t>р</w:t>
            </w:r>
            <w:proofErr w:type="gramEnd"/>
            <w:r w:rsidRPr="0072309B">
              <w:t>ішень виконавчого комітету</w:t>
            </w:r>
            <w:r>
              <w:t xml:space="preserve"> - 23</w:t>
            </w:r>
          </w:p>
        </w:tc>
      </w:tr>
    </w:tbl>
    <w:p w:rsidR="002D6967" w:rsidRPr="0072309B" w:rsidRDefault="002D6967" w:rsidP="002D6967"/>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9"/>
        <w:gridCol w:w="3625"/>
      </w:tblGrid>
      <w:tr w:rsidR="002D6967" w:rsidRPr="0072309B" w:rsidTr="002D062E">
        <w:trPr>
          <w:trHeight w:val="509"/>
        </w:trPr>
        <w:tc>
          <w:tcPr>
            <w:tcW w:w="3731" w:type="pct"/>
            <w:vMerge w:val="restart"/>
          </w:tcPr>
          <w:p w:rsidR="002D6967" w:rsidRPr="0072309B" w:rsidRDefault="002D6967" w:rsidP="002D062E">
            <w:pPr>
              <w:ind w:right="78"/>
              <w:jc w:val="center"/>
            </w:pPr>
            <w:r w:rsidRPr="0072309B">
              <w:t>Відділи управління організаційно-виконавчої роботи:</w:t>
            </w:r>
          </w:p>
        </w:tc>
        <w:tc>
          <w:tcPr>
            <w:tcW w:w="1269" w:type="pct"/>
            <w:vMerge w:val="restart"/>
          </w:tcPr>
          <w:p w:rsidR="002D6967" w:rsidRPr="0072309B" w:rsidRDefault="002D6967" w:rsidP="002D062E">
            <w:pPr>
              <w:ind w:right="78"/>
              <w:jc w:val="center"/>
            </w:pPr>
            <w:r w:rsidRPr="0072309B">
              <w:t>К-сть працівників</w:t>
            </w:r>
          </w:p>
        </w:tc>
      </w:tr>
      <w:tr w:rsidR="002D6967" w:rsidRPr="0072309B" w:rsidTr="002D062E">
        <w:trPr>
          <w:trHeight w:val="509"/>
        </w:trPr>
        <w:tc>
          <w:tcPr>
            <w:tcW w:w="3731" w:type="pct"/>
            <w:vMerge/>
          </w:tcPr>
          <w:p w:rsidR="002D6967" w:rsidRPr="0072309B" w:rsidRDefault="002D6967" w:rsidP="002D062E">
            <w:pPr>
              <w:ind w:right="4105"/>
            </w:pPr>
          </w:p>
        </w:tc>
        <w:tc>
          <w:tcPr>
            <w:tcW w:w="1269" w:type="pct"/>
            <w:vMerge/>
          </w:tcPr>
          <w:p w:rsidR="002D6967" w:rsidRPr="0072309B" w:rsidRDefault="002D6967" w:rsidP="002D062E">
            <w:pPr>
              <w:ind w:right="4105"/>
              <w:jc w:val="center"/>
            </w:pPr>
          </w:p>
        </w:tc>
      </w:tr>
      <w:tr w:rsidR="002D6967" w:rsidRPr="0072309B" w:rsidTr="002D062E">
        <w:tc>
          <w:tcPr>
            <w:tcW w:w="3731" w:type="pct"/>
          </w:tcPr>
          <w:p w:rsidR="002D6967" w:rsidRPr="0072309B" w:rsidRDefault="002D6967" w:rsidP="002D062E">
            <w:r w:rsidRPr="0072309B">
              <w:lastRenderedPageBreak/>
              <w:t xml:space="preserve">Організаційний відділ </w:t>
            </w:r>
            <w:proofErr w:type="gramStart"/>
            <w:r w:rsidRPr="0072309B">
              <w:t>ради</w:t>
            </w:r>
            <w:proofErr w:type="gramEnd"/>
            <w:r w:rsidRPr="0072309B">
              <w:t xml:space="preserve"> (в тому числі працівник 1 приймальні)</w:t>
            </w:r>
          </w:p>
        </w:tc>
        <w:tc>
          <w:tcPr>
            <w:tcW w:w="1269" w:type="pct"/>
          </w:tcPr>
          <w:p w:rsidR="002D6967" w:rsidRPr="0072309B" w:rsidRDefault="002D6967" w:rsidP="002D062E">
            <w:pPr>
              <w:jc w:val="center"/>
            </w:pPr>
            <w:r w:rsidRPr="0072309B">
              <w:t>6</w:t>
            </w:r>
          </w:p>
        </w:tc>
      </w:tr>
      <w:tr w:rsidR="002D6967" w:rsidRPr="0072309B" w:rsidTr="002D062E">
        <w:tc>
          <w:tcPr>
            <w:tcW w:w="3731" w:type="pct"/>
          </w:tcPr>
          <w:p w:rsidR="002D6967" w:rsidRPr="0072309B" w:rsidRDefault="002D6967" w:rsidP="002D062E">
            <w:r w:rsidRPr="0072309B">
              <w:t>Організа</w:t>
            </w:r>
            <w:r>
              <w:t>ці</w:t>
            </w:r>
            <w:r w:rsidRPr="0072309B">
              <w:t>йний відділ виконавчого комітету (</w:t>
            </w:r>
            <w:proofErr w:type="gramStart"/>
            <w:r w:rsidRPr="0072309B">
              <w:t>в</w:t>
            </w:r>
            <w:proofErr w:type="gramEnd"/>
            <w:r w:rsidRPr="0072309B">
              <w:t xml:space="preserve"> тому числі працівники 2 та 3 приймальні)</w:t>
            </w:r>
          </w:p>
        </w:tc>
        <w:tc>
          <w:tcPr>
            <w:tcW w:w="1269" w:type="pct"/>
          </w:tcPr>
          <w:p w:rsidR="002D6967" w:rsidRPr="0072309B" w:rsidRDefault="002D6967" w:rsidP="002D062E">
            <w:pPr>
              <w:jc w:val="center"/>
            </w:pPr>
            <w:r w:rsidRPr="0072309B">
              <w:t>5</w:t>
            </w:r>
          </w:p>
        </w:tc>
      </w:tr>
      <w:tr w:rsidR="002D6967" w:rsidRPr="0072309B" w:rsidTr="002D062E">
        <w:tc>
          <w:tcPr>
            <w:tcW w:w="3731" w:type="pct"/>
          </w:tcPr>
          <w:p w:rsidR="002D6967" w:rsidRPr="0072309B" w:rsidRDefault="002D6967" w:rsidP="002D062E">
            <w:r w:rsidRPr="0072309B">
              <w:t>Відділ звернень та контролю документообігу</w:t>
            </w:r>
          </w:p>
        </w:tc>
        <w:tc>
          <w:tcPr>
            <w:tcW w:w="1269" w:type="pct"/>
          </w:tcPr>
          <w:p w:rsidR="002D6967" w:rsidRPr="0072309B" w:rsidRDefault="002D6967" w:rsidP="002D062E">
            <w:pPr>
              <w:jc w:val="center"/>
            </w:pPr>
            <w:r w:rsidRPr="0072309B">
              <w:t>7</w:t>
            </w:r>
          </w:p>
        </w:tc>
      </w:tr>
    </w:tbl>
    <w:p w:rsidR="002D6967" w:rsidRPr="0072309B" w:rsidRDefault="002D6967" w:rsidP="002D696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394"/>
        <w:gridCol w:w="2835"/>
        <w:gridCol w:w="2835"/>
      </w:tblGrid>
      <w:tr w:rsidR="002D6967" w:rsidRPr="0072309B" w:rsidTr="002D062E">
        <w:tc>
          <w:tcPr>
            <w:tcW w:w="4503" w:type="dxa"/>
          </w:tcPr>
          <w:p w:rsidR="002D6967" w:rsidRPr="0072309B" w:rsidRDefault="002D6967" w:rsidP="002D062E">
            <w:pPr>
              <w:ind w:right="745"/>
            </w:pPr>
            <w:r w:rsidRPr="0072309B">
              <w:t xml:space="preserve">Фонд оплати праці </w:t>
            </w:r>
          </w:p>
        </w:tc>
        <w:tc>
          <w:tcPr>
            <w:tcW w:w="4394" w:type="dxa"/>
          </w:tcPr>
          <w:p w:rsidR="002D6967" w:rsidRPr="0072309B" w:rsidRDefault="002D6967" w:rsidP="002D062E">
            <w:r w:rsidRPr="0072309B">
              <w:t>2017р. (грн.)</w:t>
            </w:r>
          </w:p>
        </w:tc>
        <w:tc>
          <w:tcPr>
            <w:tcW w:w="2835" w:type="dxa"/>
          </w:tcPr>
          <w:p w:rsidR="002D6967" w:rsidRPr="0072309B" w:rsidRDefault="002D6967" w:rsidP="002D062E">
            <w:pPr>
              <w:ind w:right="-108"/>
            </w:pPr>
            <w:r w:rsidRPr="0072309B">
              <w:t>2017р. 9 місяці</w:t>
            </w:r>
            <w:proofErr w:type="gramStart"/>
            <w:r w:rsidRPr="0072309B">
              <w:t>в(</w:t>
            </w:r>
            <w:proofErr w:type="gramEnd"/>
            <w:r w:rsidRPr="0072309B">
              <w:t>грн.)</w:t>
            </w:r>
          </w:p>
        </w:tc>
        <w:tc>
          <w:tcPr>
            <w:tcW w:w="2835" w:type="dxa"/>
          </w:tcPr>
          <w:p w:rsidR="002D6967" w:rsidRPr="0072309B" w:rsidRDefault="002D6967" w:rsidP="002D062E">
            <w:pPr>
              <w:ind w:left="142"/>
            </w:pPr>
            <w:r w:rsidRPr="0072309B">
              <w:t>2018р. 9 місяці</w:t>
            </w:r>
            <w:proofErr w:type="gramStart"/>
            <w:r w:rsidRPr="0072309B">
              <w:t>в(</w:t>
            </w:r>
            <w:proofErr w:type="gramEnd"/>
            <w:r w:rsidRPr="0072309B">
              <w:t>грн.)</w:t>
            </w:r>
          </w:p>
        </w:tc>
      </w:tr>
      <w:tr w:rsidR="002D6967" w:rsidRPr="0072309B" w:rsidTr="002D062E">
        <w:tc>
          <w:tcPr>
            <w:tcW w:w="4503" w:type="dxa"/>
          </w:tcPr>
          <w:p w:rsidR="002D6967" w:rsidRPr="0072309B" w:rsidRDefault="002D6967" w:rsidP="002D062E">
            <w:pPr>
              <w:tabs>
                <w:tab w:val="left" w:pos="2835"/>
                <w:tab w:val="left" w:pos="2977"/>
              </w:tabs>
              <w:ind w:right="408"/>
            </w:pPr>
            <w:r w:rsidRPr="0072309B">
              <w:t>Нарахована заробітна плата</w:t>
            </w:r>
          </w:p>
        </w:tc>
        <w:tc>
          <w:tcPr>
            <w:tcW w:w="4394" w:type="dxa"/>
          </w:tcPr>
          <w:p w:rsidR="002D6967" w:rsidRPr="0072309B" w:rsidRDefault="002D6967" w:rsidP="002D062E">
            <w:r w:rsidRPr="0072309B">
              <w:t>2586237,04</w:t>
            </w:r>
          </w:p>
        </w:tc>
        <w:tc>
          <w:tcPr>
            <w:tcW w:w="2835" w:type="dxa"/>
          </w:tcPr>
          <w:p w:rsidR="002D6967" w:rsidRPr="0072309B" w:rsidRDefault="002D6967" w:rsidP="002D062E">
            <w:pPr>
              <w:ind w:right="-108"/>
            </w:pPr>
            <w:r w:rsidRPr="0072309B">
              <w:t>1842840,30</w:t>
            </w:r>
          </w:p>
        </w:tc>
        <w:tc>
          <w:tcPr>
            <w:tcW w:w="2835" w:type="dxa"/>
          </w:tcPr>
          <w:p w:rsidR="002D6967" w:rsidRPr="0072309B" w:rsidRDefault="002D6967" w:rsidP="002D062E">
            <w:pPr>
              <w:ind w:left="142"/>
            </w:pPr>
            <w:r w:rsidRPr="0072309B">
              <w:t>2181337,40</w:t>
            </w:r>
          </w:p>
        </w:tc>
      </w:tr>
      <w:tr w:rsidR="002D6967" w:rsidRPr="0072309B" w:rsidTr="002D062E">
        <w:tc>
          <w:tcPr>
            <w:tcW w:w="4503" w:type="dxa"/>
          </w:tcPr>
          <w:p w:rsidR="002D6967" w:rsidRPr="0072309B" w:rsidRDefault="002D6967" w:rsidP="002D062E">
            <w:pPr>
              <w:ind w:right="889"/>
            </w:pPr>
            <w:r>
              <w:t>в</w:t>
            </w:r>
            <w:r w:rsidRPr="0072309B">
              <w:t>.т</w:t>
            </w:r>
            <w:proofErr w:type="gramStart"/>
            <w:r w:rsidRPr="0072309B">
              <w:t>.ч</w:t>
            </w:r>
            <w:proofErr w:type="gramEnd"/>
            <w:r w:rsidRPr="0072309B">
              <w:t xml:space="preserve">  премія</w:t>
            </w:r>
          </w:p>
        </w:tc>
        <w:tc>
          <w:tcPr>
            <w:tcW w:w="4394" w:type="dxa"/>
          </w:tcPr>
          <w:p w:rsidR="002D6967" w:rsidRPr="0072309B" w:rsidRDefault="002D6967" w:rsidP="002D062E">
            <w:pPr>
              <w:ind w:right="-108"/>
            </w:pPr>
            <w:r w:rsidRPr="0072309B">
              <w:t>709763,79</w:t>
            </w:r>
          </w:p>
        </w:tc>
        <w:tc>
          <w:tcPr>
            <w:tcW w:w="2835" w:type="dxa"/>
          </w:tcPr>
          <w:p w:rsidR="002D6967" w:rsidRPr="0072309B" w:rsidRDefault="002D6967" w:rsidP="002D062E">
            <w:pPr>
              <w:ind w:right="-108"/>
            </w:pPr>
            <w:r w:rsidRPr="0072309B">
              <w:t>542644,35</w:t>
            </w:r>
          </w:p>
        </w:tc>
        <w:tc>
          <w:tcPr>
            <w:tcW w:w="2835" w:type="dxa"/>
          </w:tcPr>
          <w:p w:rsidR="002D6967" w:rsidRPr="0072309B" w:rsidRDefault="002D6967" w:rsidP="002D062E">
            <w:pPr>
              <w:ind w:left="142"/>
            </w:pPr>
            <w:r w:rsidRPr="0072309B">
              <w:t>323661,68</w:t>
            </w:r>
          </w:p>
        </w:tc>
      </w:tr>
    </w:tbl>
    <w:p w:rsidR="002D6967" w:rsidRPr="0072309B" w:rsidRDefault="002D6967" w:rsidP="002D6967"/>
    <w:p w:rsidR="002D6967" w:rsidRPr="0072309B" w:rsidRDefault="002D6967" w:rsidP="002D6967">
      <w:pPr>
        <w:ind w:firstLine="708"/>
      </w:pPr>
      <w:r w:rsidRPr="0072309B">
        <w:t>Начальник управління</w:t>
      </w:r>
    </w:p>
    <w:p w:rsidR="002D6967" w:rsidRPr="0072309B" w:rsidRDefault="002D6967" w:rsidP="002D6967">
      <w:pPr>
        <w:ind w:firstLine="708"/>
      </w:pPr>
      <w:r w:rsidRPr="0072309B">
        <w:t>організаційно-виконавчої роботи</w:t>
      </w:r>
      <w:r w:rsidRPr="0072309B">
        <w:tab/>
      </w:r>
      <w:r w:rsidRPr="0072309B">
        <w:tab/>
      </w:r>
      <w:r w:rsidRPr="0072309B">
        <w:tab/>
      </w:r>
      <w:r w:rsidRPr="0072309B">
        <w:tab/>
      </w:r>
      <w:r>
        <w:tab/>
      </w:r>
      <w:r>
        <w:tab/>
      </w:r>
      <w:r>
        <w:tab/>
      </w:r>
      <w:r w:rsidRPr="0072309B">
        <w:t>С.Є.Добрікова</w:t>
      </w:r>
    </w:p>
    <w:p w:rsidR="002D6967" w:rsidRPr="0072309B" w:rsidRDefault="002D6967" w:rsidP="002D6967">
      <w:pPr>
        <w:ind w:firstLine="708"/>
      </w:pPr>
    </w:p>
    <w:p w:rsidR="002D6967" w:rsidRPr="0072309B" w:rsidRDefault="002D6967" w:rsidP="002D6967">
      <w:pPr>
        <w:ind w:firstLine="708"/>
      </w:pPr>
      <w:r w:rsidRPr="0072309B">
        <w:t>Секретар ради</w:t>
      </w:r>
      <w:r w:rsidRPr="0072309B">
        <w:tab/>
      </w:r>
      <w:r w:rsidRPr="0072309B">
        <w:tab/>
      </w:r>
      <w:r w:rsidRPr="0072309B">
        <w:tab/>
      </w:r>
      <w:r w:rsidRPr="0072309B">
        <w:tab/>
      </w:r>
      <w:r w:rsidRPr="0072309B">
        <w:tab/>
      </w:r>
      <w:r w:rsidRPr="0072309B">
        <w:tab/>
      </w:r>
      <w:r>
        <w:tab/>
      </w:r>
      <w:r>
        <w:tab/>
      </w:r>
      <w:r>
        <w:tab/>
      </w:r>
      <w:r w:rsidRPr="0072309B">
        <w:t>В.В.Шумада</w:t>
      </w:r>
    </w:p>
    <w:p w:rsidR="002D6967" w:rsidRPr="0072309B" w:rsidRDefault="002D6967" w:rsidP="002D6967">
      <w:pPr>
        <w:ind w:firstLine="708"/>
      </w:pPr>
    </w:p>
    <w:p w:rsidR="002D6967" w:rsidRPr="0072309B" w:rsidRDefault="002D6967" w:rsidP="002D6967">
      <w:pPr>
        <w:ind w:firstLine="708"/>
      </w:pPr>
      <w:r w:rsidRPr="0072309B">
        <w:t xml:space="preserve">Заступник </w:t>
      </w:r>
      <w:proofErr w:type="gramStart"/>
      <w:r w:rsidRPr="0072309B">
        <w:t>м</w:t>
      </w:r>
      <w:proofErr w:type="gramEnd"/>
      <w:r w:rsidRPr="0072309B">
        <w:t>іського голови-</w:t>
      </w:r>
    </w:p>
    <w:p w:rsidR="002D6967" w:rsidRPr="0072309B" w:rsidRDefault="002D6967" w:rsidP="002D6967">
      <w:pPr>
        <w:ind w:firstLine="708"/>
      </w:pPr>
      <w:r w:rsidRPr="0072309B">
        <w:t>керуючий справами</w:t>
      </w:r>
      <w:proofErr w:type="gramStart"/>
      <w:r w:rsidRPr="0072309B">
        <w:tab/>
      </w:r>
      <w:r w:rsidRPr="0072309B">
        <w:tab/>
      </w:r>
      <w:r w:rsidRPr="0072309B">
        <w:tab/>
      </w:r>
      <w:r w:rsidRPr="0072309B">
        <w:tab/>
      </w:r>
      <w:r w:rsidRPr="0072309B">
        <w:tab/>
      </w:r>
      <w:r w:rsidRPr="0072309B">
        <w:tab/>
      </w:r>
      <w:r>
        <w:tab/>
      </w:r>
      <w:r>
        <w:tab/>
      </w:r>
      <w:r>
        <w:tab/>
      </w:r>
      <w:r w:rsidRPr="0072309B">
        <w:t>І.</w:t>
      </w:r>
      <w:proofErr w:type="gramEnd"/>
      <w:r w:rsidRPr="0072309B">
        <w:t>С.Хімейчук</w:t>
      </w:r>
    </w:p>
    <w:p w:rsidR="002D6967" w:rsidRPr="0072309B" w:rsidRDefault="002D6967" w:rsidP="002D6967">
      <w:pPr>
        <w:ind w:firstLine="708"/>
      </w:pPr>
    </w:p>
    <w:p w:rsidR="002D6967" w:rsidRPr="0072309B" w:rsidRDefault="002D6967" w:rsidP="002D6967">
      <w:pPr>
        <w:ind w:firstLine="708"/>
      </w:pPr>
      <w:r w:rsidRPr="0072309B">
        <w:t>Міський голова</w:t>
      </w:r>
      <w:r w:rsidRPr="0072309B">
        <w:tab/>
      </w:r>
      <w:r w:rsidRPr="0072309B">
        <w:tab/>
      </w:r>
      <w:r w:rsidRPr="0072309B">
        <w:tab/>
      </w:r>
      <w:r w:rsidRPr="0072309B">
        <w:tab/>
      </w:r>
      <w:r w:rsidRPr="0072309B">
        <w:tab/>
      </w:r>
      <w:r w:rsidRPr="0072309B">
        <w:tab/>
      </w:r>
      <w:r>
        <w:tab/>
      </w:r>
      <w:r>
        <w:tab/>
      </w:r>
      <w:r>
        <w:tab/>
      </w:r>
      <w:r w:rsidRPr="0072309B">
        <w:t>С.В.Надал</w:t>
      </w:r>
    </w:p>
    <w:p w:rsidR="00BF7C74" w:rsidRDefault="00BF7C74"/>
    <w:sectPr w:rsidR="00BF7C74" w:rsidSect="00F13A6A">
      <w:pgSz w:w="15840" w:h="12240" w:orient="landscape"/>
      <w:pgMar w:top="709" w:right="67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D6967"/>
    <w:rsid w:val="002D6967"/>
    <w:rsid w:val="00B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D6967"/>
    <w:pPr>
      <w:spacing w:after="120" w:line="240" w:lineRule="auto"/>
    </w:pPr>
    <w:rPr>
      <w:rFonts w:ascii="Times New Roman" w:eastAsia="Times New Roman" w:hAnsi="Times New Roman" w:cs="Times New Roman"/>
      <w:sz w:val="24"/>
      <w:szCs w:val="24"/>
      <w:lang w:val="uk-UA" w:eastAsia="uk-UA"/>
    </w:rPr>
  </w:style>
  <w:style w:type="character" w:customStyle="1" w:styleId="a4">
    <w:name w:val="Основной текст Знак"/>
    <w:basedOn w:val="a0"/>
    <w:link w:val="a3"/>
    <w:rsid w:val="002D6967"/>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D6967"/>
    <w:pPr>
      <w:ind w:left="720"/>
      <w:contextualSpacing/>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14342</Characters>
  <Application>Microsoft Office Word</Application>
  <DocSecurity>0</DocSecurity>
  <Lines>119</Lines>
  <Paragraphs>33</Paragraphs>
  <ScaleCrop>false</ScaleCrop>
  <Company>Reanimator Extreme Edition</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2018-10-05T09:12:00Z</dcterms:created>
  <dcterms:modified xsi:type="dcterms:W3CDTF">2018-10-05T09:12:00Z</dcterms:modified>
</cp:coreProperties>
</file>