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6" w:rsidRDefault="00A63546" w:rsidP="00A635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A63546" w:rsidRDefault="00A63546" w:rsidP="00A635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56</w:t>
      </w:r>
    </w:p>
    <w:p w:rsidR="00A63546" w:rsidRDefault="00A63546" w:rsidP="00A635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A63546" w:rsidRDefault="00A63546" w:rsidP="00A63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3546" w:rsidRDefault="00A63546" w:rsidP="00A63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02.11.2018р.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A63546" w:rsidRDefault="00A63546" w:rsidP="00A63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3546" w:rsidRDefault="00A63546" w:rsidP="00A635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63546">
        <w:rPr>
          <w:rFonts w:ascii="Times New Roman" w:hAnsi="Times New Roman"/>
          <w:sz w:val="26"/>
          <w:szCs w:val="26"/>
        </w:rPr>
        <w:t xml:space="preserve"> </w:t>
      </w:r>
    </w:p>
    <w:p w:rsidR="00A63546" w:rsidRDefault="00A63546" w:rsidP="00A63546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В.О.Остапчук, С.В.Гаврилюк.</w:t>
      </w:r>
    </w:p>
    <w:p w:rsidR="00A63546" w:rsidRDefault="00A63546" w:rsidP="00A635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Н.П.Кучер,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63546" w:rsidRDefault="00A63546" w:rsidP="00A635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63546" w:rsidRDefault="00A63546" w:rsidP="00A635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546" w:rsidRDefault="00A63546" w:rsidP="00A6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перерозподіл бюджетних асигнувань</w:t>
      </w:r>
    </w:p>
    <w:p w:rsidR="00A63546" w:rsidRPr="00A63546" w:rsidRDefault="00A63546" w:rsidP="00A6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3546">
        <w:rPr>
          <w:rFonts w:ascii="Times New Roman" w:hAnsi="Times New Roman"/>
          <w:sz w:val="26"/>
          <w:szCs w:val="26"/>
        </w:rPr>
        <w:t>Про внесення змін до рішення виконавчого комітету від 11 квітня 2018р. №290 «Про виділення коштів для фінансової підтримки комунального підприємства «</w:t>
      </w:r>
      <w:proofErr w:type="spellStart"/>
      <w:r w:rsidRPr="00A63546">
        <w:rPr>
          <w:rFonts w:ascii="Times New Roman" w:hAnsi="Times New Roman"/>
          <w:sz w:val="26"/>
          <w:szCs w:val="26"/>
        </w:rPr>
        <w:t>Тернопільелектротранс</w:t>
      </w:r>
      <w:proofErr w:type="spellEnd"/>
      <w:r w:rsidRPr="00A63546">
        <w:rPr>
          <w:rFonts w:ascii="Times New Roman" w:hAnsi="Times New Roman"/>
          <w:sz w:val="26"/>
          <w:szCs w:val="26"/>
        </w:rPr>
        <w:t>»</w:t>
      </w:r>
    </w:p>
    <w:p w:rsidR="00A63546" w:rsidRDefault="00A63546" w:rsidP="00A6354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Доповідали:</w:t>
      </w:r>
      <w:r w:rsidRPr="00A63546">
        <w:rPr>
          <w:rFonts w:ascii="Times New Roman" w:hAnsi="Times New Roman"/>
          <w:sz w:val="26"/>
          <w:szCs w:val="26"/>
        </w:rPr>
        <w:t>Н.П.Кучер,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63546" w:rsidRDefault="00A63546" w:rsidP="00A635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6, проти – 0, утримались – 0.</w:t>
      </w: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823, №824 додаються.</w:t>
      </w: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3546" w:rsidRDefault="00A63546" w:rsidP="00A63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3546" w:rsidRDefault="00A63546" w:rsidP="00A635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A63546" w:rsidRDefault="00A63546" w:rsidP="00A635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A63546" w:rsidRDefault="00A63546" w:rsidP="00A635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A63546" w:rsidRDefault="00A63546" w:rsidP="00A63546">
      <w:pPr>
        <w:rPr>
          <w:rFonts w:ascii="Calibri" w:hAnsi="Calibri"/>
        </w:rPr>
      </w:pPr>
    </w:p>
    <w:p w:rsidR="00A63546" w:rsidRDefault="00A63546" w:rsidP="00A63546"/>
    <w:p w:rsidR="00A63546" w:rsidRDefault="00A63546" w:rsidP="00A63546"/>
    <w:p w:rsidR="00A63546" w:rsidRDefault="00A63546" w:rsidP="00A63546"/>
    <w:p w:rsidR="00A63546" w:rsidRDefault="00A63546" w:rsidP="00A63546"/>
    <w:p w:rsidR="004441B2" w:rsidRDefault="004441B2"/>
    <w:sectPr w:rsidR="00444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546"/>
    <w:rsid w:val="004441B2"/>
    <w:rsid w:val="00A6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2018-11-02T13:52:00Z</dcterms:created>
  <dcterms:modified xsi:type="dcterms:W3CDTF">2018-11-02T13:57:00Z</dcterms:modified>
</cp:coreProperties>
</file>