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2" w:rsidRPr="008E772E" w:rsidRDefault="00F01E02" w:rsidP="00F01E02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3C7D07" w:rsidRDefault="00F01E02" w:rsidP="00F01E02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</w:t>
      </w:r>
      <w:r w:rsidR="003C7D07">
        <w:rPr>
          <w:rFonts w:eastAsia="Calibri"/>
          <w:b/>
          <w:sz w:val="28"/>
          <w:szCs w:val="28"/>
        </w:rPr>
        <w:t>48</w:t>
      </w:r>
      <w:r>
        <w:rPr>
          <w:rFonts w:eastAsia="Calibri"/>
          <w:b/>
          <w:sz w:val="28"/>
          <w:szCs w:val="28"/>
        </w:rPr>
        <w:t xml:space="preserve"> </w:t>
      </w:r>
    </w:p>
    <w:p w:rsidR="00F01E02" w:rsidRDefault="00F01E02" w:rsidP="00F01E02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F01E02" w:rsidRDefault="00F01E02" w:rsidP="00F01E02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01E02" w:rsidRDefault="003C7D07" w:rsidP="00F01E02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F01E02">
        <w:rPr>
          <w:rFonts w:eastAsia="Calibri"/>
          <w:sz w:val="28"/>
          <w:szCs w:val="28"/>
        </w:rPr>
        <w:t>.09.2018р.</w:t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</w:r>
      <w:r w:rsidR="00F01E02">
        <w:rPr>
          <w:rFonts w:eastAsia="Calibri"/>
          <w:sz w:val="28"/>
          <w:szCs w:val="28"/>
        </w:rPr>
        <w:tab/>
        <w:t>09.00</w:t>
      </w:r>
    </w:p>
    <w:p w:rsidR="00F01E02" w:rsidRDefault="00F01E02" w:rsidP="00F01E02">
      <w:pPr>
        <w:ind w:left="1701" w:hanging="1418"/>
        <w:rPr>
          <w:rFonts w:eastAsia="Calibri"/>
          <w:sz w:val="28"/>
          <w:szCs w:val="28"/>
        </w:rPr>
      </w:pPr>
    </w:p>
    <w:p w:rsidR="00F01E02" w:rsidRPr="008E772E" w:rsidRDefault="00F01E02" w:rsidP="00F01E02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 w:rsidRPr="008E772E">
        <w:rPr>
          <w:sz w:val="28"/>
          <w:szCs w:val="28"/>
        </w:rPr>
        <w:t>В.Є.Дідич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В.О.Остапчук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>.</w:t>
      </w:r>
    </w:p>
    <w:p w:rsidR="00F01E02" w:rsidRDefault="00F01E02" w:rsidP="00F01E02">
      <w:pPr>
        <w:rPr>
          <w:b/>
          <w:sz w:val="28"/>
          <w:szCs w:val="28"/>
        </w:rPr>
      </w:pPr>
    </w:p>
    <w:p w:rsidR="00F01E02" w:rsidRDefault="00F01E02" w:rsidP="00F01E02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F01E02" w:rsidRPr="008E772E" w:rsidRDefault="00F01E02" w:rsidP="00F01E02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О.В.Печіль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С.Є.Добрікова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 w:rsidR="003C7D07">
        <w:rPr>
          <w:rFonts w:eastAsia="Calibri"/>
          <w:sz w:val="28"/>
          <w:szCs w:val="28"/>
        </w:rPr>
        <w:t>Н.Дягель</w:t>
      </w:r>
      <w:proofErr w:type="spellEnd"/>
      <w:r>
        <w:rPr>
          <w:rFonts w:eastAsia="Calibri"/>
          <w:sz w:val="28"/>
          <w:szCs w:val="28"/>
        </w:rPr>
        <w:t xml:space="preserve"> – «</w:t>
      </w:r>
      <w:r w:rsidR="003C7D07">
        <w:rPr>
          <w:rFonts w:eastAsia="Calibri"/>
          <w:sz w:val="28"/>
          <w:szCs w:val="28"/>
        </w:rPr>
        <w:t>Доба</w:t>
      </w:r>
      <w:r>
        <w:rPr>
          <w:rFonts w:eastAsia="Calibri"/>
          <w:sz w:val="28"/>
          <w:szCs w:val="28"/>
        </w:rPr>
        <w:t xml:space="preserve">», </w:t>
      </w:r>
      <w:proofErr w:type="spellStart"/>
      <w:r>
        <w:rPr>
          <w:rFonts w:eastAsia="Calibri"/>
          <w:sz w:val="28"/>
          <w:szCs w:val="28"/>
        </w:rPr>
        <w:t>О.Попова</w:t>
      </w:r>
      <w:proofErr w:type="spellEnd"/>
      <w:r>
        <w:rPr>
          <w:rFonts w:eastAsia="Calibri"/>
          <w:sz w:val="28"/>
          <w:szCs w:val="28"/>
        </w:rPr>
        <w:t xml:space="preserve"> – «За Збручем».</w:t>
      </w:r>
    </w:p>
    <w:p w:rsidR="00F01E02" w:rsidRDefault="00F01E02" w:rsidP="00F01E02">
      <w:pPr>
        <w:rPr>
          <w:rFonts w:eastAsia="Calibri"/>
          <w:sz w:val="28"/>
          <w:szCs w:val="28"/>
        </w:rPr>
      </w:pPr>
    </w:p>
    <w:p w:rsidR="00F01E02" w:rsidRPr="008E772E" w:rsidRDefault="00F01E02" w:rsidP="00F01E02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F01E02" w:rsidRDefault="00F01E02" w:rsidP="00F01E02">
      <w:pPr>
        <w:ind w:left="1412" w:hanging="1412"/>
        <w:rPr>
          <w:sz w:val="26"/>
          <w:szCs w:val="26"/>
        </w:rPr>
      </w:pPr>
    </w:p>
    <w:p w:rsidR="00F01E02" w:rsidRDefault="00F01E02" w:rsidP="00F01E02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ресторанного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721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мережі закладів дошкільної, загальноосвітньої,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позашкільної  освіти   </w:t>
      </w:r>
      <w:proofErr w:type="spellStart"/>
      <w:r>
        <w:rPr>
          <w:color w:val="000000"/>
        </w:rPr>
        <w:t>м.Тернополя</w:t>
      </w:r>
      <w:proofErr w:type="spellEnd"/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2018-2019 навчальний рік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неповнолітньої дитини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25 квітня 2018 року №326 «Про затвердження кошторису 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витрат з місцевого фонду охорони навколишнього природного 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середовища м. Тернополя на 2018 рік»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 до Рішення виконавчого комітету від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25.04.2018 року №347 Про  Порядок виплати грошової 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компенсації та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Порядок формування та ведення реєстру осіб, 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яких поширюється чинність Закону України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«Про статус ветеранів війни, гарантії їх соціального захисту»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реєстру отримувачів та виплати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грошової компенсації за земельні ділянки для індивідуального </w:t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житлового будівництва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управління обліку та контролю за використанням 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майна</w:t>
      </w:r>
    </w:p>
    <w:p w:rsidR="00F01E02" w:rsidRDefault="00F01E02" w:rsidP="00F01E0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F01E02" w:rsidRDefault="00F01E02" w:rsidP="00F01E02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F01E02" w:rsidRDefault="00F01E02" w:rsidP="00F01E0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Вирішили: затвердити </w:t>
      </w:r>
      <w:r w:rsidR="003C7D07">
        <w:t xml:space="preserve">за виключенням проекту № 721 </w:t>
      </w:r>
      <w:r>
        <w:t>і взяти за основу порядок денний засідання виконавчого комітету.</w:t>
      </w:r>
    </w:p>
    <w:p w:rsidR="00F01E02" w:rsidRDefault="00F01E02" w:rsidP="00F01E0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F01E02" w:rsidRDefault="00F01E02" w:rsidP="003520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взяття на баланс нежитлової будівлі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на баланс майна комунальної власності</w:t>
      </w:r>
      <w:r>
        <w:rPr>
          <w:rFonts w:ascii="Arial" w:hAnsi="Arial" w:cs="Arial"/>
        </w:rPr>
        <w:tab/>
      </w:r>
    </w:p>
    <w:p w:rsidR="003C7D07" w:rsidRDefault="003C7D07" w:rsidP="003C7D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F01E02" w:rsidRDefault="00F01E02" w:rsidP="00F01E02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F01E02" w:rsidRDefault="00F01E02" w:rsidP="00F01E02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F01E02" w:rsidRDefault="00F01E02" w:rsidP="00F01E02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F01E02" w:rsidRDefault="00F01E02" w:rsidP="00F01E02">
      <w:pPr>
        <w:ind w:left="993" w:hanging="993"/>
      </w:pPr>
    </w:p>
    <w:p w:rsidR="00F01E02" w:rsidRDefault="00F01E02" w:rsidP="00F01E02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F01E02" w:rsidRDefault="00F01E02" w:rsidP="00F01E02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F01E02" w:rsidRDefault="00F01E02" w:rsidP="00F01E02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F01E02" w:rsidRDefault="00F01E02" w:rsidP="00F01E02">
      <w:r>
        <w:t>Вирішили: затвердити порядок денний засідання виконавчого комітету в цілому.</w:t>
      </w:r>
    </w:p>
    <w:p w:rsidR="00F01E02" w:rsidRDefault="00F01E02" w:rsidP="00F01E02">
      <w:pPr>
        <w:ind w:left="993" w:hanging="993"/>
      </w:pPr>
    </w:p>
    <w:p w:rsidR="003C7D07" w:rsidRDefault="003C7D07" w:rsidP="003C7D07">
      <w:pPr>
        <w:ind w:left="993" w:hanging="993"/>
      </w:pPr>
      <w:r>
        <w:t xml:space="preserve">Слухали: </w:t>
      </w:r>
      <w:r w:rsidRPr="003C7D07">
        <w:t>Про встановлення режиму роботи закладам ресторанного господарства</w:t>
      </w:r>
    </w:p>
    <w:p w:rsidR="003C7D07" w:rsidRDefault="003C7D07" w:rsidP="003C7D07">
      <w:proofErr w:type="spellStart"/>
      <w:r>
        <w:t>Доповіда</w:t>
      </w:r>
      <w:r>
        <w:t>ла</w:t>
      </w:r>
      <w:r>
        <w:t>:</w:t>
      </w:r>
      <w:r>
        <w:t>Г.М.Горєва</w:t>
      </w:r>
      <w:proofErr w:type="spellEnd"/>
    </w:p>
    <w:p w:rsidR="003C7D07" w:rsidRDefault="003C7D07" w:rsidP="003C7D07">
      <w:pPr>
        <w:rPr>
          <w:noProof/>
        </w:rPr>
      </w:pPr>
      <w:proofErr w:type="spellStart"/>
      <w:r>
        <w:t>Виступили:</w:t>
      </w:r>
      <w:r w:rsidR="00104A10">
        <w:rPr>
          <w:noProof/>
        </w:rPr>
        <w:t>С.В.Надал</w:t>
      </w:r>
      <w:proofErr w:type="spellEnd"/>
      <w:r w:rsidR="00104A10">
        <w:rPr>
          <w:noProof/>
        </w:rPr>
        <w:t>, П.М.Якимчук, В.О.Остапчук,</w:t>
      </w:r>
      <w:r w:rsidR="0035202D">
        <w:rPr>
          <w:noProof/>
        </w:rPr>
        <w:t xml:space="preserve"> Л.О.Бицюра, С.В.Гаврилюк</w:t>
      </w:r>
    </w:p>
    <w:p w:rsidR="00104A10" w:rsidRDefault="003C7D07" w:rsidP="00104A10">
      <w:r>
        <w:t xml:space="preserve">Вирішили: </w:t>
      </w:r>
      <w:r w:rsidR="00104A10">
        <w:t>перенести розгляд проекту рішення, г</w:t>
      </w:r>
      <w:r w:rsidR="00104A10">
        <w:rPr>
          <w:noProof/>
        </w:rPr>
        <w:t xml:space="preserve">олосування: за – </w:t>
      </w:r>
      <w:r w:rsidR="00104A10" w:rsidRPr="0043389B">
        <w:rPr>
          <w:noProof/>
          <w:lang w:val="ru-RU"/>
        </w:rPr>
        <w:t>9</w:t>
      </w:r>
      <w:r w:rsidR="00104A10">
        <w:rPr>
          <w:noProof/>
        </w:rPr>
        <w:t>, проти – 0, утримались – 0.</w:t>
      </w:r>
    </w:p>
    <w:p w:rsidR="00F01E02" w:rsidRDefault="00F01E02" w:rsidP="00C515A5">
      <w:pPr>
        <w:ind w:left="993" w:hanging="993"/>
      </w:pPr>
    </w:p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104A10" w:rsidRDefault="00104A10" w:rsidP="00104A10">
      <w:proofErr w:type="spellStart"/>
      <w:r>
        <w:t>Доповіда</w:t>
      </w:r>
      <w:r>
        <w:t>ла</w:t>
      </w:r>
      <w:r>
        <w:t>:</w:t>
      </w:r>
      <w:r w:rsidRPr="008308C5">
        <w:rPr>
          <w:noProof/>
        </w:rPr>
        <w:t>Т.Г.Басюрська</w:t>
      </w:r>
      <w:proofErr w:type="spellEnd"/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722</w:t>
      </w:r>
      <w:r>
        <w:t xml:space="preserve"> додається.</w:t>
      </w:r>
    </w:p>
    <w:p w:rsidR="00104A10" w:rsidRDefault="00104A10" w:rsidP="00104A10"/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104A10" w:rsidRDefault="00104A10" w:rsidP="00104A10">
      <w:proofErr w:type="spellStart"/>
      <w:r>
        <w:t>Доповідала:</w:t>
      </w:r>
      <w:r w:rsidRPr="008308C5">
        <w:rPr>
          <w:noProof/>
        </w:rPr>
        <w:t>Т.Г.Басюрська</w:t>
      </w:r>
      <w:proofErr w:type="spellEnd"/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723</w:t>
      </w:r>
      <w:r>
        <w:t xml:space="preserve"> додається.</w:t>
      </w:r>
    </w:p>
    <w:p w:rsidR="00104A10" w:rsidRDefault="00104A10" w:rsidP="00C515A5">
      <w:pPr>
        <w:ind w:left="993" w:hanging="993"/>
      </w:pPr>
    </w:p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104A10" w:rsidRDefault="00104A10" w:rsidP="00104A10">
      <w:proofErr w:type="spellStart"/>
      <w:r>
        <w:t>Доповіда</w:t>
      </w:r>
      <w:r>
        <w:t>ла</w:t>
      </w:r>
      <w:r>
        <w:t>:</w:t>
      </w:r>
      <w:r w:rsidRPr="008308C5">
        <w:rPr>
          <w:noProof/>
        </w:rPr>
        <w:t>З.Б.Здеб</w:t>
      </w:r>
      <w:proofErr w:type="spellEnd"/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724</w:t>
      </w:r>
      <w:r>
        <w:t xml:space="preserve"> додається.</w:t>
      </w:r>
    </w:p>
    <w:p w:rsidR="00104A10" w:rsidRDefault="00104A10" w:rsidP="00104A10"/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надання дозволу на укладання договору дарування частини квартири</w:t>
      </w:r>
      <w:r w:rsidRPr="008308C5">
        <w:rPr>
          <w:noProof/>
        </w:rPr>
        <w:br/>
        <w:t>на ім’я неповнолітньої дитини</w:t>
      </w:r>
      <w:r>
        <w:t xml:space="preserve"> </w:t>
      </w:r>
    </w:p>
    <w:p w:rsidR="00104A10" w:rsidRDefault="00104A10" w:rsidP="00104A10">
      <w:proofErr w:type="spellStart"/>
      <w:r>
        <w:t>Доповідала:</w:t>
      </w:r>
      <w:r w:rsidRPr="008308C5">
        <w:rPr>
          <w:noProof/>
        </w:rPr>
        <w:t>З.Б.Здеб</w:t>
      </w:r>
      <w:proofErr w:type="spellEnd"/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725</w:t>
      </w:r>
      <w:r>
        <w:t xml:space="preserve"> додається.</w:t>
      </w:r>
    </w:p>
    <w:p w:rsidR="00104A10" w:rsidRDefault="00104A10" w:rsidP="00C515A5">
      <w:pPr>
        <w:ind w:left="993" w:hanging="993"/>
      </w:pPr>
    </w:p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внесення змін в рішення виконавчого комітету міської ради від 25 квітня 2018 року №326 «Про затвердження кошторису витрат з місцевого фонду охорони навколишнього природного середовища м. Тернополя на 2018 рік»</w:t>
      </w:r>
      <w:r>
        <w:t xml:space="preserve"> </w:t>
      </w:r>
    </w:p>
    <w:p w:rsidR="00104A10" w:rsidRDefault="00104A10" w:rsidP="00104A10">
      <w:pPr>
        <w:rPr>
          <w:noProof/>
        </w:rPr>
      </w:pPr>
      <w:proofErr w:type="spellStart"/>
      <w:r>
        <w:t>Доповідав:</w:t>
      </w:r>
      <w:r w:rsidRPr="008308C5">
        <w:rPr>
          <w:noProof/>
        </w:rPr>
        <w:t>О.І.Соколовський</w:t>
      </w:r>
      <w:proofErr w:type="spellEnd"/>
    </w:p>
    <w:p w:rsidR="00104A10" w:rsidRDefault="00104A10" w:rsidP="00104A10">
      <w:r>
        <w:rPr>
          <w:noProof/>
        </w:rPr>
        <w:t>Виступили: В.В.Стемковський</w:t>
      </w:r>
      <w:r>
        <w:rPr>
          <w:noProof/>
        </w:rPr>
        <w:t>, В.В.Шумада, Л.О.Бицюра</w:t>
      </w:r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726</w:t>
      </w:r>
      <w:r>
        <w:t xml:space="preserve"> додається.</w:t>
      </w:r>
    </w:p>
    <w:p w:rsidR="00104A10" w:rsidRDefault="00104A10" w:rsidP="00104A10"/>
    <w:p w:rsidR="00104A10" w:rsidRDefault="00104A10" w:rsidP="00104A10">
      <w:r>
        <w:t xml:space="preserve">Слухали: </w:t>
      </w:r>
      <w:r w:rsidRPr="00104A10">
        <w:t>Про передачу на баланс</w:t>
      </w:r>
    </w:p>
    <w:p w:rsidR="00104A10" w:rsidRDefault="00104A10" w:rsidP="00104A10">
      <w:pPr>
        <w:rPr>
          <w:noProof/>
        </w:rPr>
      </w:pPr>
      <w:proofErr w:type="spellStart"/>
      <w:r>
        <w:t>Доповідав:</w:t>
      </w:r>
      <w:r w:rsidRPr="008308C5">
        <w:rPr>
          <w:noProof/>
        </w:rPr>
        <w:t>О.І.Соколовський</w:t>
      </w:r>
      <w:proofErr w:type="spellEnd"/>
    </w:p>
    <w:p w:rsidR="00104A10" w:rsidRDefault="00104A10" w:rsidP="00104A10">
      <w:r>
        <w:rPr>
          <w:noProof/>
        </w:rPr>
        <w:t>Виступили: С.В.Надал, В.В.Стемковський</w:t>
      </w:r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726</w:t>
      </w:r>
      <w:r>
        <w:t xml:space="preserve"> додається.</w:t>
      </w:r>
    </w:p>
    <w:p w:rsidR="00104A10" w:rsidRDefault="00104A10" w:rsidP="00104A10"/>
    <w:p w:rsidR="00104A10" w:rsidRDefault="00104A10" w:rsidP="00104A10">
      <w:pPr>
        <w:ind w:left="993" w:hanging="993"/>
      </w:pPr>
      <w:r>
        <w:lastRenderedPageBreak/>
        <w:t xml:space="preserve">Слухали: </w:t>
      </w:r>
      <w:r w:rsidRPr="008308C5">
        <w:rPr>
          <w:noProof/>
        </w:rPr>
        <w:t>Про внесення змін до Рішення виконавчого комітету від 25.04.2018 року №347 Про Порядок виплати грошової компенсації та</w:t>
      </w:r>
      <w:r w:rsidR="0035202D">
        <w:rPr>
          <w:noProof/>
        </w:rPr>
        <w:t xml:space="preserve"> </w:t>
      </w:r>
      <w:r w:rsidRPr="008308C5">
        <w:rPr>
          <w:noProof/>
        </w:rPr>
        <w:t>Порядок формування та ведення реєстру осіб, на яких поширюється чинність Закону України</w:t>
      </w:r>
      <w:r w:rsidR="0035202D">
        <w:rPr>
          <w:noProof/>
        </w:rPr>
        <w:t xml:space="preserve"> </w:t>
      </w:r>
      <w:r w:rsidRPr="008308C5">
        <w:rPr>
          <w:noProof/>
        </w:rPr>
        <w:t>«Про статус ветеранів війни, гарантії їх соціального захисту»</w:t>
      </w:r>
      <w:r>
        <w:t xml:space="preserve"> </w:t>
      </w:r>
    </w:p>
    <w:p w:rsidR="00104A10" w:rsidRDefault="00104A10" w:rsidP="00104A10">
      <w:proofErr w:type="spellStart"/>
      <w:r>
        <w:t>Доповіда</w:t>
      </w:r>
      <w:r>
        <w:t>ла</w:t>
      </w:r>
      <w:r>
        <w:t>:</w:t>
      </w:r>
      <w:r>
        <w:rPr>
          <w:noProof/>
        </w:rPr>
        <w:t>В.О.Остапчук</w:t>
      </w:r>
      <w:proofErr w:type="spellEnd"/>
    </w:p>
    <w:p w:rsidR="00104A10" w:rsidRDefault="00104A10" w:rsidP="00104A10">
      <w:pPr>
        <w:rPr>
          <w:noProof/>
        </w:rPr>
      </w:pPr>
      <w:proofErr w:type="spellStart"/>
      <w:r>
        <w:t>Виступи</w:t>
      </w:r>
      <w:r>
        <w:t>в</w:t>
      </w:r>
      <w:r>
        <w:t>:</w:t>
      </w:r>
      <w:r>
        <w:t>С.В.Надал</w:t>
      </w:r>
      <w:proofErr w:type="spellEnd"/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727</w:t>
      </w:r>
      <w:r>
        <w:t xml:space="preserve"> додається.</w:t>
      </w:r>
    </w:p>
    <w:p w:rsidR="00104A10" w:rsidRDefault="00104A10" w:rsidP="00C515A5">
      <w:pPr>
        <w:ind w:left="993" w:hanging="993"/>
      </w:pPr>
    </w:p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 xml:space="preserve"> </w:t>
      </w:r>
    </w:p>
    <w:p w:rsidR="00104A10" w:rsidRDefault="00104A10" w:rsidP="00104A10">
      <w:proofErr w:type="spellStart"/>
      <w:r>
        <w:t>Доповідав:</w:t>
      </w:r>
      <w:r w:rsidRPr="008308C5">
        <w:rPr>
          <w:noProof/>
        </w:rPr>
        <w:t>В.Л.Кібляр</w:t>
      </w:r>
      <w:proofErr w:type="spellEnd"/>
    </w:p>
    <w:p w:rsidR="00104A10" w:rsidRDefault="00104A10" w:rsidP="00104A10">
      <w:pPr>
        <w:rPr>
          <w:noProof/>
        </w:rPr>
      </w:pPr>
      <w:proofErr w:type="spellStart"/>
      <w:r>
        <w:t>Виступили:</w:t>
      </w:r>
      <w:r>
        <w:rPr>
          <w:noProof/>
        </w:rPr>
        <w:t>В.О.Остапчук</w:t>
      </w:r>
      <w:proofErr w:type="spellEnd"/>
      <w:r>
        <w:rPr>
          <w:noProof/>
        </w:rPr>
        <w:t>, С.В.Надал</w:t>
      </w:r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728</w:t>
      </w:r>
      <w:r>
        <w:t xml:space="preserve"> додається.</w:t>
      </w:r>
    </w:p>
    <w:p w:rsidR="00104A10" w:rsidRDefault="00104A10" w:rsidP="00C515A5">
      <w:pPr>
        <w:ind w:left="993" w:hanging="993"/>
      </w:pPr>
    </w:p>
    <w:p w:rsidR="00BD56B1" w:rsidRDefault="00BD56B1" w:rsidP="00C515A5">
      <w:pPr>
        <w:ind w:left="993" w:hanging="993"/>
      </w:pPr>
      <w:r>
        <w:t xml:space="preserve">Слухали: </w:t>
      </w:r>
      <w:r w:rsidRPr="008308C5">
        <w:rPr>
          <w:noProof/>
        </w:rPr>
        <w:t>Про взяття на баланс нежитлової будівлі</w:t>
      </w:r>
      <w:r>
        <w:t xml:space="preserve"> </w:t>
      </w:r>
    </w:p>
    <w:p w:rsidR="00BD56B1" w:rsidRDefault="00BD56B1">
      <w:proofErr w:type="spellStart"/>
      <w:r>
        <w:t>Доповіда</w:t>
      </w:r>
      <w:r w:rsidR="0035202D">
        <w:t>ла</w:t>
      </w:r>
      <w:r>
        <w:t>:</w:t>
      </w:r>
      <w:r w:rsidRPr="008308C5">
        <w:rPr>
          <w:noProof/>
        </w:rPr>
        <w:t>О.П</w:t>
      </w:r>
      <w:proofErr w:type="spellEnd"/>
      <w:r w:rsidRPr="008308C5">
        <w:rPr>
          <w:noProof/>
        </w:rPr>
        <w:t>. Похиляк</w:t>
      </w:r>
    </w:p>
    <w:p w:rsidR="003C7D07" w:rsidRDefault="003C7D07" w:rsidP="003C7D07">
      <w:bookmarkStart w:id="0" w:name="_GoBack"/>
      <w:bookmarkEnd w:id="0"/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BD56B1" w:rsidRDefault="00BD56B1">
      <w:r>
        <w:t>Вирішили: рішення №</w:t>
      </w:r>
      <w:r w:rsidRPr="008308C5">
        <w:rPr>
          <w:noProof/>
        </w:rPr>
        <w:t>721</w:t>
      </w:r>
      <w:r>
        <w:t xml:space="preserve"> додається.</w:t>
      </w:r>
    </w:p>
    <w:p w:rsidR="00BD56B1" w:rsidRDefault="00BD56B1"/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104A10" w:rsidRDefault="00104A10" w:rsidP="00104A10">
      <w:proofErr w:type="spellStart"/>
      <w:r>
        <w:t>Доповіда</w:t>
      </w:r>
      <w:r>
        <w:t>ла</w:t>
      </w:r>
      <w:r>
        <w:t>:</w:t>
      </w:r>
      <w:r w:rsidRPr="008308C5">
        <w:rPr>
          <w:noProof/>
        </w:rPr>
        <w:t>О.П</w:t>
      </w:r>
      <w:proofErr w:type="spellEnd"/>
      <w:r w:rsidRPr="008308C5">
        <w:rPr>
          <w:noProof/>
        </w:rPr>
        <w:t>. Похиляк</w:t>
      </w:r>
    </w:p>
    <w:p w:rsidR="00104A10" w:rsidRDefault="00104A10" w:rsidP="00104A10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Л.О.Бицюра</w:t>
      </w:r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730</w:t>
      </w:r>
      <w:r>
        <w:t xml:space="preserve"> додається.</w:t>
      </w:r>
    </w:p>
    <w:p w:rsidR="00BD56B1" w:rsidRDefault="00BD56B1"/>
    <w:p w:rsidR="00104A10" w:rsidRDefault="00104A10" w:rsidP="00104A10">
      <w:pPr>
        <w:ind w:left="993" w:hanging="993"/>
      </w:pPr>
      <w:r>
        <w:t xml:space="preserve">Слухали: </w:t>
      </w:r>
      <w:r w:rsidRPr="008308C5">
        <w:rPr>
          <w:noProof/>
        </w:rPr>
        <w:t>Про виділення коштів</w:t>
      </w:r>
      <w:r>
        <w:t xml:space="preserve"> </w:t>
      </w:r>
    </w:p>
    <w:p w:rsidR="00104A10" w:rsidRDefault="00104A10" w:rsidP="00104A10">
      <w:proofErr w:type="spellStart"/>
      <w:r>
        <w:t>Доповідала:</w:t>
      </w:r>
      <w:r w:rsidRPr="008308C5">
        <w:rPr>
          <w:noProof/>
        </w:rPr>
        <w:t>О.П</w:t>
      </w:r>
      <w:proofErr w:type="spellEnd"/>
      <w:r w:rsidRPr="008308C5">
        <w:rPr>
          <w:noProof/>
        </w:rPr>
        <w:t>. Похиляк</w:t>
      </w:r>
    </w:p>
    <w:p w:rsidR="00104A10" w:rsidRDefault="00104A10" w:rsidP="00104A10">
      <w:pPr>
        <w:rPr>
          <w:noProof/>
        </w:rPr>
      </w:pPr>
      <w:proofErr w:type="spellStart"/>
      <w:r>
        <w:t>Виступил</w:t>
      </w:r>
      <w:r>
        <w:t>а</w:t>
      </w:r>
      <w:r>
        <w:t>:</w:t>
      </w:r>
      <w:r>
        <w:rPr>
          <w:noProof/>
        </w:rPr>
        <w:t>В.О.Остапчук</w:t>
      </w:r>
      <w:proofErr w:type="spellEnd"/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104A10" w:rsidRDefault="00104A10" w:rsidP="00104A10">
      <w:r>
        <w:t>Вирішили: рішення №</w:t>
      </w:r>
      <w:r w:rsidRPr="008308C5">
        <w:rPr>
          <w:noProof/>
        </w:rPr>
        <w:t>731</w:t>
      </w:r>
      <w:r>
        <w:t xml:space="preserve"> додається.</w:t>
      </w:r>
    </w:p>
    <w:p w:rsidR="00BD56B1" w:rsidRDefault="00BD56B1"/>
    <w:p w:rsidR="00BD56B1" w:rsidRDefault="00BD56B1" w:rsidP="00C515A5">
      <w:pPr>
        <w:ind w:left="993" w:hanging="993"/>
      </w:pPr>
      <w:r>
        <w:t xml:space="preserve">Слухали: </w:t>
      </w:r>
      <w:r w:rsidRPr="008308C5">
        <w:rPr>
          <w:noProof/>
        </w:rPr>
        <w:t>Звіт про роботу управління обліку та контролю за використанням комунального майна</w:t>
      </w:r>
      <w:r>
        <w:t xml:space="preserve"> </w:t>
      </w:r>
    </w:p>
    <w:p w:rsidR="00BD56B1" w:rsidRDefault="00BD56B1">
      <w:proofErr w:type="spellStart"/>
      <w:r>
        <w:t>Доповідав:</w:t>
      </w:r>
      <w:r w:rsidRPr="008308C5">
        <w:rPr>
          <w:noProof/>
        </w:rPr>
        <w:t>В.В</w:t>
      </w:r>
      <w:proofErr w:type="spellEnd"/>
      <w:r w:rsidRPr="008308C5">
        <w:rPr>
          <w:noProof/>
        </w:rPr>
        <w:t>. Мединський</w:t>
      </w:r>
    </w:p>
    <w:p w:rsidR="00BD56B1" w:rsidRDefault="00BD56B1">
      <w:pPr>
        <w:rPr>
          <w:noProof/>
        </w:rPr>
      </w:pPr>
      <w:proofErr w:type="spellStart"/>
      <w:r>
        <w:t>Виступили:</w:t>
      </w:r>
      <w:r w:rsidR="00104A10">
        <w:rPr>
          <w:noProof/>
        </w:rPr>
        <w:t>С.В.Надал</w:t>
      </w:r>
      <w:proofErr w:type="spellEnd"/>
      <w:r w:rsidR="00104A10">
        <w:rPr>
          <w:noProof/>
        </w:rPr>
        <w:t>, В.Є.Дідич, Л.О.Бицюра</w:t>
      </w:r>
    </w:p>
    <w:p w:rsidR="00104A10" w:rsidRDefault="00104A10" w:rsidP="00104A1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BD56B1" w:rsidRDefault="00BD56B1">
      <w:r>
        <w:t>Вирішили: рішення №</w:t>
      </w:r>
      <w:r w:rsidRPr="008308C5">
        <w:rPr>
          <w:noProof/>
        </w:rPr>
        <w:t>729</w:t>
      </w:r>
      <w:r>
        <w:t xml:space="preserve"> додається.</w:t>
      </w:r>
    </w:p>
    <w:p w:rsidR="00BD56B1" w:rsidRDefault="00BD56B1"/>
    <w:p w:rsidR="00F01E02" w:rsidRDefault="00F01E02" w:rsidP="00F01E02"/>
    <w:p w:rsidR="00F01E02" w:rsidRPr="00D55669" w:rsidRDefault="00F01E02" w:rsidP="00F01E02">
      <w:r w:rsidRPr="00D55669">
        <w:t xml:space="preserve">Протокольні доручення виконавчого комітету від </w:t>
      </w:r>
      <w:r w:rsidRPr="00DE15E0">
        <w:rPr>
          <w:lang w:val="ru-RU"/>
        </w:rPr>
        <w:t>19</w:t>
      </w:r>
      <w:r w:rsidRPr="00D55669">
        <w:t>.0</w:t>
      </w:r>
      <w:r w:rsidRPr="00DE15E0">
        <w:rPr>
          <w:lang w:val="ru-RU"/>
        </w:rPr>
        <w:t>9</w:t>
      </w:r>
      <w:r w:rsidRPr="00D55669">
        <w:t>.201</w:t>
      </w:r>
      <w:r>
        <w:t>8</w:t>
      </w:r>
      <w:r w:rsidRPr="00D55669">
        <w:t>р. додаються.</w:t>
      </w:r>
    </w:p>
    <w:p w:rsidR="00F01E02" w:rsidRDefault="00F01E02" w:rsidP="00F01E02"/>
    <w:p w:rsidR="00F01E02" w:rsidRDefault="00F01E02" w:rsidP="00F01E02"/>
    <w:p w:rsidR="00F01E02" w:rsidRDefault="00F01E02" w:rsidP="00F01E02"/>
    <w:p w:rsidR="00F01E02" w:rsidRDefault="00F01E02" w:rsidP="00F01E02"/>
    <w:p w:rsidR="00F01E02" w:rsidRDefault="00F01E02" w:rsidP="00F01E02"/>
    <w:p w:rsidR="00F01E02" w:rsidRPr="00624F46" w:rsidRDefault="00F01E02" w:rsidP="00F01E02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F01E02" w:rsidRDefault="00F01E02" w:rsidP="00F01E02">
      <w:pPr>
        <w:tabs>
          <w:tab w:val="left" w:pos="1276"/>
        </w:tabs>
      </w:pPr>
    </w:p>
    <w:p w:rsidR="00F01E02" w:rsidRDefault="00F01E02" w:rsidP="00F01E02">
      <w:pPr>
        <w:tabs>
          <w:tab w:val="left" w:pos="1276"/>
        </w:tabs>
      </w:pPr>
    </w:p>
    <w:p w:rsidR="00F01E02" w:rsidRDefault="00F01E02" w:rsidP="00F01E02">
      <w:pPr>
        <w:tabs>
          <w:tab w:val="left" w:pos="1276"/>
        </w:tabs>
      </w:pPr>
    </w:p>
    <w:p w:rsidR="00F01E02" w:rsidRDefault="00F01E02" w:rsidP="00F01E02">
      <w:pPr>
        <w:tabs>
          <w:tab w:val="left" w:pos="1276"/>
        </w:tabs>
      </w:pPr>
      <w:r>
        <w:t>Чорній І.М., (0352) 404185</w:t>
      </w:r>
    </w:p>
    <w:p w:rsidR="00BD56B1" w:rsidRDefault="00BD56B1"/>
    <w:sectPr w:rsidR="00BD56B1" w:rsidSect="0035202D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157"/>
    <w:multiLevelType w:val="hybridMultilevel"/>
    <w:tmpl w:val="AE3EFBAE"/>
    <w:lvl w:ilvl="0" w:tplc="18363326">
      <w:start w:val="7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4A10"/>
    <w:rsid w:val="00107246"/>
    <w:rsid w:val="00110EB6"/>
    <w:rsid w:val="00113C47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449AD"/>
    <w:rsid w:val="003516BD"/>
    <w:rsid w:val="0035202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C7D07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20A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05B6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56B1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1E02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8AACC"/>
  <w15:chartTrackingRefBased/>
  <w15:docId w15:val="{23449C41-958A-4DD1-9221-2FC1C97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02"/>
    <w:pPr>
      <w:ind w:left="720"/>
      <w:contextualSpacing/>
    </w:pPr>
  </w:style>
  <w:style w:type="paragraph" w:styleId="a4">
    <w:name w:val="Balloon Text"/>
    <w:basedOn w:val="a"/>
    <w:link w:val="a5"/>
    <w:rsid w:val="00352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5202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4AE5-8E99-46D1-954B-2B6E7F8E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3</cp:revision>
  <cp:lastPrinted>2018-09-28T12:01:00Z</cp:lastPrinted>
  <dcterms:created xsi:type="dcterms:W3CDTF">2018-09-28T08:25:00Z</dcterms:created>
  <dcterms:modified xsi:type="dcterms:W3CDTF">2018-09-28T12:08:00Z</dcterms:modified>
</cp:coreProperties>
</file>